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88A89" w14:textId="77777777" w:rsidR="00294235" w:rsidRDefault="00294235" w:rsidP="00E27826">
      <w:pPr>
        <w:jc w:val="center"/>
        <w:rPr>
          <w:rFonts w:ascii="Calibri" w:hAnsi="Calibri"/>
          <w:b/>
          <w:sz w:val="40"/>
          <w:szCs w:val="40"/>
        </w:rPr>
      </w:pPr>
    </w:p>
    <w:p w14:paraId="44F77D2A" w14:textId="77777777" w:rsidR="001F13D4" w:rsidRDefault="1AA50185" w:rsidP="1AA50185">
      <w:pPr>
        <w:jc w:val="center"/>
        <w:rPr>
          <w:rFonts w:ascii="Calibri" w:hAnsi="Calibri"/>
          <w:b/>
          <w:bCs/>
          <w:sz w:val="40"/>
          <w:szCs w:val="40"/>
        </w:rPr>
      </w:pPr>
      <w:r w:rsidRPr="1AA50185">
        <w:rPr>
          <w:rFonts w:ascii="Calibri" w:hAnsi="Calibri"/>
          <w:b/>
          <w:bCs/>
          <w:sz w:val="40"/>
          <w:szCs w:val="40"/>
        </w:rPr>
        <w:t>KUTSESTANDARD</w:t>
      </w:r>
    </w:p>
    <w:p w14:paraId="04454AB1" w14:textId="387B2DC8" w:rsidR="5CDC71CB" w:rsidRDefault="0C9D6DD8" w:rsidP="0C9D6DD8">
      <w:pPr>
        <w:pStyle w:val="Loendilik"/>
        <w:ind w:left="360"/>
        <w:jc w:val="center"/>
      </w:pPr>
      <w:r w:rsidRPr="002A5F5B">
        <w:rPr>
          <w:rFonts w:ascii="Arial" w:eastAsia="Arial" w:hAnsi="Arial" w:cs="Arial"/>
          <w:b/>
          <w:bCs/>
          <w:color w:val="1F487C"/>
          <w:sz w:val="36"/>
          <w:szCs w:val="36"/>
        </w:rPr>
        <w:t>Liikuvate kliima- ja külmutusseadmete külmaainete käitleja,</w:t>
      </w:r>
      <w:r w:rsidRPr="002A5F5B">
        <w:rPr>
          <w:rFonts w:ascii="Arial" w:eastAsia="Arial" w:hAnsi="Arial" w:cs="Arial"/>
          <w:b/>
          <w:bCs/>
          <w:color w:val="1F487C"/>
          <w:sz w:val="32"/>
          <w:szCs w:val="32"/>
        </w:rPr>
        <w:t xml:space="preserve"> tase 4</w:t>
      </w:r>
      <w:r w:rsidRPr="002A5F5B">
        <w:rPr>
          <w:rFonts w:ascii="Arial" w:eastAsia="Arial" w:hAnsi="Arial" w:cs="Arial"/>
          <w:color w:val="1F487C"/>
          <w:sz w:val="32"/>
          <w:szCs w:val="32"/>
        </w:rPr>
        <w:t xml:space="preserve"> </w:t>
      </w:r>
    </w:p>
    <w:p w14:paraId="65476025" w14:textId="607CD20E" w:rsidR="0C9D6DD8" w:rsidRPr="002A5F5B" w:rsidRDefault="0C9D6DD8" w:rsidP="0C9D6DD8">
      <w:pPr>
        <w:ind w:left="360"/>
        <w:rPr>
          <w:rFonts w:ascii="Arial" w:eastAsia="Arial" w:hAnsi="Arial" w:cs="Arial"/>
          <w:color w:val="1F487C"/>
          <w:sz w:val="28"/>
          <w:szCs w:val="28"/>
        </w:rPr>
      </w:pPr>
    </w:p>
    <w:tbl>
      <w:tblPr>
        <w:tblW w:w="0" w:type="auto"/>
        <w:tblLook w:val="04A0" w:firstRow="1" w:lastRow="0" w:firstColumn="1" w:lastColumn="0" w:noHBand="0" w:noVBand="1"/>
      </w:tblPr>
      <w:tblGrid>
        <w:gridCol w:w="4581"/>
        <w:gridCol w:w="4759"/>
      </w:tblGrid>
      <w:tr w:rsidR="0C9D6DD8" w14:paraId="05EE5036" w14:textId="77777777" w:rsidTr="000E35A1">
        <w:trPr>
          <w:trHeight w:val="300"/>
        </w:trPr>
        <w:tc>
          <w:tcPr>
            <w:tcW w:w="45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left w:w="108" w:type="dxa"/>
              <w:right w:w="108" w:type="dxa"/>
            </w:tcMar>
          </w:tcPr>
          <w:p w14:paraId="723EDB4B" w14:textId="46C8DEC7" w:rsidR="0C9D6DD8" w:rsidRDefault="0C9D6DD8" w:rsidP="0C9D6DD8">
            <w:pPr>
              <w:spacing w:after="160" w:line="257" w:lineRule="auto"/>
              <w:jc w:val="center"/>
            </w:pPr>
            <w:r w:rsidRPr="0C9D6DD8">
              <w:rPr>
                <w:rFonts w:ascii="Arial" w:eastAsia="Arial" w:hAnsi="Arial" w:cs="Arial"/>
                <w:b/>
                <w:bCs/>
                <w:sz w:val="32"/>
                <w:szCs w:val="32"/>
              </w:rPr>
              <w:t>Kutsenimetus</w:t>
            </w:r>
          </w:p>
        </w:tc>
        <w:tc>
          <w:tcPr>
            <w:tcW w:w="47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left w:w="108" w:type="dxa"/>
              <w:right w:w="108" w:type="dxa"/>
            </w:tcMar>
          </w:tcPr>
          <w:p w14:paraId="604DB5AE" w14:textId="0AE57AC0" w:rsidR="0C9D6DD8" w:rsidRDefault="0C9D6DD8" w:rsidP="0C9D6DD8">
            <w:pPr>
              <w:spacing w:after="160" w:line="257" w:lineRule="auto"/>
              <w:jc w:val="center"/>
            </w:pPr>
            <w:r w:rsidRPr="0C9D6DD8">
              <w:rPr>
                <w:rFonts w:ascii="Arial" w:eastAsia="Arial" w:hAnsi="Arial" w:cs="Arial"/>
                <w:b/>
                <w:bCs/>
                <w:sz w:val="22"/>
                <w:szCs w:val="22"/>
              </w:rPr>
              <w:t>Eesti kvalifikatsiooniraamistiku</w:t>
            </w:r>
            <w:r w:rsidRPr="0C9D6DD8">
              <w:rPr>
                <w:rFonts w:ascii="Arial" w:eastAsia="Arial" w:hAnsi="Arial" w:cs="Arial"/>
                <w:b/>
                <w:bCs/>
                <w:sz w:val="32"/>
                <w:szCs w:val="32"/>
              </w:rPr>
              <w:t xml:space="preserve"> </w:t>
            </w:r>
            <w:r w:rsidRPr="0C9D6DD8">
              <w:rPr>
                <w:rFonts w:ascii="Arial" w:eastAsia="Arial" w:hAnsi="Arial" w:cs="Arial"/>
                <w:b/>
                <w:bCs/>
                <w:sz w:val="22"/>
                <w:szCs w:val="22"/>
              </w:rPr>
              <w:t>(EKR) tase</w:t>
            </w:r>
          </w:p>
        </w:tc>
      </w:tr>
      <w:tr w:rsidR="0C9D6DD8" w14:paraId="31756592" w14:textId="77777777" w:rsidTr="000E35A1">
        <w:trPr>
          <w:trHeight w:val="300"/>
        </w:trPr>
        <w:tc>
          <w:tcPr>
            <w:tcW w:w="45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B32BA7" w14:textId="0B81CEB7" w:rsidR="0C9D6DD8" w:rsidRPr="002A5F5B" w:rsidRDefault="0C9D6DD8" w:rsidP="0C9D6DD8">
            <w:pPr>
              <w:spacing w:line="257" w:lineRule="auto"/>
              <w:jc w:val="center"/>
              <w:rPr>
                <w:rFonts w:ascii="Arial" w:eastAsia="Arial" w:hAnsi="Arial" w:cs="Arial"/>
                <w:i/>
                <w:iCs/>
                <w:sz w:val="28"/>
                <w:szCs w:val="28"/>
              </w:rPr>
            </w:pPr>
            <w:r w:rsidRPr="002A5F5B">
              <w:rPr>
                <w:rFonts w:ascii="Arial" w:eastAsia="Arial" w:hAnsi="Arial" w:cs="Arial"/>
                <w:b/>
                <w:bCs/>
                <w:i/>
                <w:iCs/>
                <w:sz w:val="28"/>
                <w:szCs w:val="28"/>
              </w:rPr>
              <w:t>Liikuvate kliima- ja külmutusseadmete külmaainete käitleja, tase 4</w:t>
            </w:r>
          </w:p>
          <w:p w14:paraId="3591D73F" w14:textId="2A769EA1" w:rsidR="0C9D6DD8" w:rsidRDefault="0C9D6DD8" w:rsidP="0C9D6DD8">
            <w:pPr>
              <w:spacing w:line="257" w:lineRule="auto"/>
              <w:jc w:val="center"/>
              <w:rPr>
                <w:rFonts w:ascii="Arial" w:eastAsia="Arial" w:hAnsi="Arial" w:cs="Arial"/>
                <w:i/>
                <w:iCs/>
                <w:sz w:val="28"/>
                <w:szCs w:val="28"/>
              </w:rPr>
            </w:pPr>
          </w:p>
        </w:tc>
        <w:tc>
          <w:tcPr>
            <w:tcW w:w="4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C07534" w14:textId="61CB2B09" w:rsidR="0C9D6DD8" w:rsidRDefault="0C9D6DD8" w:rsidP="0C9D6DD8">
            <w:pPr>
              <w:spacing w:line="257" w:lineRule="auto"/>
              <w:jc w:val="center"/>
            </w:pPr>
            <w:r w:rsidRPr="0C9D6DD8">
              <w:rPr>
                <w:rFonts w:ascii="Arial" w:eastAsia="Arial" w:hAnsi="Arial" w:cs="Arial"/>
                <w:i/>
                <w:iCs/>
                <w:sz w:val="32"/>
                <w:szCs w:val="32"/>
              </w:rPr>
              <w:t>4</w:t>
            </w:r>
          </w:p>
        </w:tc>
      </w:tr>
      <w:tr w:rsidR="000E35A1" w14:paraId="47F3D2BB" w14:textId="77777777" w:rsidTr="000813B7">
        <w:trPr>
          <w:trHeight w:val="300"/>
        </w:trPr>
        <w:tc>
          <w:tcPr>
            <w:tcW w:w="934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BC32C0" w14:textId="40CCC365" w:rsidR="00551873" w:rsidRPr="000E35A1" w:rsidRDefault="000E35A1" w:rsidP="000E35A1">
            <w:pPr>
              <w:spacing w:line="257" w:lineRule="auto"/>
              <w:rPr>
                <w:rFonts w:ascii="Arial" w:eastAsia="Arial" w:hAnsi="Arial" w:cs="Arial"/>
                <w:color w:val="C00000"/>
                <w:sz w:val="22"/>
                <w:szCs w:val="22"/>
              </w:rPr>
            </w:pPr>
            <w:r>
              <w:rPr>
                <w:rFonts w:ascii="Arial" w:eastAsia="Arial" w:hAnsi="Arial" w:cs="Arial"/>
                <w:color w:val="C00000"/>
                <w:sz w:val="22"/>
                <w:szCs w:val="22"/>
              </w:rPr>
              <w:t>Kommentaarid:</w:t>
            </w:r>
            <w:r w:rsidR="00F56457">
              <w:rPr>
                <w:rFonts w:ascii="Arial" w:eastAsia="Arial" w:hAnsi="Arial" w:cs="Arial"/>
                <w:color w:val="C00000"/>
                <w:sz w:val="22"/>
                <w:szCs w:val="22"/>
              </w:rPr>
              <w:t xml:space="preserve"> </w:t>
            </w:r>
            <w:r w:rsidR="008A1ECB">
              <w:rPr>
                <w:rFonts w:ascii="Arial" w:eastAsia="Arial" w:hAnsi="Arial" w:cs="Arial"/>
                <w:color w:val="C00000"/>
                <w:sz w:val="22"/>
                <w:szCs w:val="22"/>
              </w:rPr>
              <w:t>P</w:t>
            </w:r>
            <w:r w:rsidR="00EF277A">
              <w:rPr>
                <w:rFonts w:ascii="Arial" w:eastAsia="Arial" w:hAnsi="Arial" w:cs="Arial"/>
                <w:color w:val="C00000"/>
                <w:sz w:val="22"/>
                <w:szCs w:val="22"/>
              </w:rPr>
              <w:t xml:space="preserve">arem kasutada „maismaatranspordi </w:t>
            </w:r>
            <w:r w:rsidR="008A1ECB">
              <w:rPr>
                <w:rFonts w:ascii="Arial" w:eastAsia="Arial" w:hAnsi="Arial" w:cs="Arial"/>
                <w:color w:val="C00000"/>
                <w:sz w:val="22"/>
                <w:szCs w:val="22"/>
              </w:rPr>
              <w:t>kliima- ja külmutusseadmete</w:t>
            </w:r>
            <w:r w:rsidR="00AF4BE2">
              <w:rPr>
                <w:rFonts w:ascii="Arial" w:eastAsia="Arial" w:hAnsi="Arial" w:cs="Arial"/>
                <w:color w:val="C00000"/>
                <w:sz w:val="22"/>
                <w:szCs w:val="22"/>
              </w:rPr>
              <w:t xml:space="preserve"> külmaainete käitleja</w:t>
            </w:r>
            <w:r w:rsidR="008A1ECB">
              <w:rPr>
                <w:rFonts w:ascii="Arial" w:eastAsia="Arial" w:hAnsi="Arial" w:cs="Arial"/>
                <w:color w:val="C00000"/>
                <w:sz w:val="22"/>
                <w:szCs w:val="22"/>
              </w:rPr>
              <w:t>“</w:t>
            </w:r>
            <w:r w:rsidR="00AF4BE2">
              <w:rPr>
                <w:rFonts w:ascii="Arial" w:eastAsia="Arial" w:hAnsi="Arial" w:cs="Arial"/>
                <w:color w:val="C00000"/>
                <w:sz w:val="22"/>
                <w:szCs w:val="22"/>
              </w:rPr>
              <w:t xml:space="preserve"> või „liikuvate“ asemel sõna „transporditavate“</w:t>
            </w:r>
            <w:r w:rsidR="00786FCC">
              <w:rPr>
                <w:rFonts w:ascii="Arial" w:eastAsia="Arial" w:hAnsi="Arial" w:cs="Arial"/>
                <w:color w:val="C00000"/>
                <w:sz w:val="22"/>
                <w:szCs w:val="22"/>
              </w:rPr>
              <w:t>.</w:t>
            </w:r>
          </w:p>
        </w:tc>
      </w:tr>
      <w:tr w:rsidR="0C9D6DD8" w14:paraId="6F39338F" w14:textId="77777777" w:rsidTr="000E35A1">
        <w:trPr>
          <w:trHeight w:val="300"/>
        </w:trPr>
        <w:tc>
          <w:tcPr>
            <w:tcW w:w="9340" w:type="dxa"/>
            <w:gridSpan w:val="2"/>
            <w:tcBorders>
              <w:top w:val="nil"/>
              <w:left w:val="single" w:sz="8" w:space="0" w:color="000000" w:themeColor="text1"/>
              <w:bottom w:val="single" w:sz="8" w:space="0" w:color="auto"/>
              <w:right w:val="single" w:sz="8" w:space="0" w:color="000000" w:themeColor="text1"/>
            </w:tcBorders>
            <w:tcMar>
              <w:left w:w="108" w:type="dxa"/>
              <w:right w:w="108" w:type="dxa"/>
            </w:tcMar>
          </w:tcPr>
          <w:p w14:paraId="4C0E8671" w14:textId="3E98298A" w:rsidR="0C9D6DD8" w:rsidRDefault="0C9D6DD8" w:rsidP="0C9D6DD8">
            <w:pPr>
              <w:spacing w:after="160" w:line="257" w:lineRule="auto"/>
            </w:pPr>
            <w:r w:rsidRPr="0C9D6DD8">
              <w:rPr>
                <w:rFonts w:ascii="Arial" w:eastAsia="Arial" w:hAnsi="Arial" w:cs="Arial"/>
                <w:b/>
                <w:bCs/>
                <w:sz w:val="22"/>
                <w:szCs w:val="22"/>
              </w:rPr>
              <w:t>Võimalikud spetsialiseerumised ja nimetused kutsetunnistusel</w:t>
            </w:r>
          </w:p>
        </w:tc>
      </w:tr>
      <w:tr w:rsidR="0C9D6DD8" w14:paraId="5A19B134" w14:textId="77777777" w:rsidTr="000E35A1">
        <w:trPr>
          <w:trHeight w:val="270"/>
        </w:trPr>
        <w:tc>
          <w:tcPr>
            <w:tcW w:w="4581" w:type="dxa"/>
            <w:tcBorders>
              <w:top w:val="single" w:sz="8" w:space="0" w:color="auto"/>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left w:w="108" w:type="dxa"/>
              <w:right w:w="108" w:type="dxa"/>
            </w:tcMar>
          </w:tcPr>
          <w:p w14:paraId="6CEE0329" w14:textId="5B671A0A" w:rsidR="0C9D6DD8" w:rsidRDefault="0C9D6DD8" w:rsidP="0C9D6DD8">
            <w:pPr>
              <w:spacing w:after="160" w:line="257" w:lineRule="auto"/>
              <w:jc w:val="center"/>
            </w:pPr>
            <w:r w:rsidRPr="0C9D6DD8">
              <w:rPr>
                <w:rFonts w:ascii="Arial" w:eastAsia="Arial" w:hAnsi="Arial" w:cs="Arial"/>
                <w:b/>
                <w:bCs/>
                <w:sz w:val="22"/>
                <w:szCs w:val="22"/>
              </w:rPr>
              <w:t>Spetsialiseerumine</w:t>
            </w:r>
          </w:p>
        </w:tc>
        <w:tc>
          <w:tcPr>
            <w:tcW w:w="4759" w:type="dxa"/>
            <w:tcBorders>
              <w:top w:val="nil"/>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1CF8F75A" w14:textId="5A128EC3" w:rsidR="0C9D6DD8" w:rsidRDefault="0C9D6DD8" w:rsidP="0C9D6DD8">
            <w:pPr>
              <w:spacing w:after="160" w:line="257" w:lineRule="auto"/>
              <w:jc w:val="center"/>
            </w:pPr>
            <w:r w:rsidRPr="0C9D6DD8">
              <w:rPr>
                <w:rFonts w:ascii="Arial" w:eastAsia="Arial" w:hAnsi="Arial" w:cs="Arial"/>
                <w:b/>
                <w:bCs/>
                <w:sz w:val="22"/>
                <w:szCs w:val="22"/>
              </w:rPr>
              <w:t>Nimetus kutsetunnistusel</w:t>
            </w:r>
          </w:p>
        </w:tc>
      </w:tr>
      <w:tr w:rsidR="0C9D6DD8" w14:paraId="32B9CBAA" w14:textId="77777777" w:rsidTr="000E35A1">
        <w:trPr>
          <w:trHeight w:val="510"/>
        </w:trPr>
        <w:tc>
          <w:tcPr>
            <w:tcW w:w="4581" w:type="dxa"/>
            <w:vMerge w:val="restart"/>
            <w:tcBorders>
              <w:top w:val="single" w:sz="8" w:space="0" w:color="auto"/>
              <w:left w:val="single" w:sz="8" w:space="0" w:color="auto"/>
              <w:bottom w:val="single" w:sz="12" w:space="0" w:color="1F497D" w:themeColor="text2"/>
              <w:right w:val="single" w:sz="8" w:space="0" w:color="auto"/>
            </w:tcBorders>
            <w:tcMar>
              <w:left w:w="108" w:type="dxa"/>
              <w:right w:w="108" w:type="dxa"/>
            </w:tcMar>
          </w:tcPr>
          <w:p w14:paraId="3654ADE3" w14:textId="5877EF42" w:rsidR="0C9D6DD8" w:rsidRDefault="0C9D6DD8" w:rsidP="0C9D6DD8">
            <w:pPr>
              <w:spacing w:after="160" w:line="257" w:lineRule="auto"/>
              <w:rPr>
                <w:rFonts w:ascii="Arial" w:eastAsia="Arial" w:hAnsi="Arial" w:cs="Arial"/>
                <w:sz w:val="22"/>
                <w:szCs w:val="22"/>
              </w:rPr>
            </w:pPr>
            <w:r w:rsidRPr="0C9D6DD8">
              <w:rPr>
                <w:rFonts w:ascii="Arial" w:eastAsia="Arial" w:hAnsi="Arial" w:cs="Arial"/>
                <w:sz w:val="22"/>
                <w:szCs w:val="22"/>
              </w:rPr>
              <w:t xml:space="preserve">F-gaase ja süsivesinikke sisaldavate kliimaseadmete teenindus ja külmaainete </w:t>
            </w:r>
            <w:proofErr w:type="spellStart"/>
            <w:r w:rsidRPr="0C9D6DD8">
              <w:rPr>
                <w:rFonts w:ascii="Arial" w:eastAsia="Arial" w:hAnsi="Arial" w:cs="Arial"/>
                <w:sz w:val="22"/>
                <w:szCs w:val="22"/>
              </w:rPr>
              <w:t>kokkukogumine</w:t>
            </w:r>
            <w:proofErr w:type="spellEnd"/>
            <w:r w:rsidRPr="0C9D6DD8">
              <w:rPr>
                <w:rFonts w:ascii="Arial" w:eastAsia="Arial" w:hAnsi="Arial" w:cs="Arial"/>
                <w:sz w:val="22"/>
                <w:szCs w:val="22"/>
              </w:rPr>
              <w:t xml:space="preserve"> sh külmutusseadmetest (M1)</w:t>
            </w:r>
          </w:p>
        </w:tc>
        <w:tc>
          <w:tcPr>
            <w:tcW w:w="4759" w:type="dxa"/>
            <w:tcBorders>
              <w:top w:val="single" w:sz="8" w:space="0" w:color="auto"/>
              <w:left w:val="single" w:sz="8" w:space="0" w:color="auto"/>
              <w:bottom w:val="single" w:sz="8" w:space="0" w:color="auto"/>
              <w:right w:val="single" w:sz="8" w:space="0" w:color="auto"/>
            </w:tcBorders>
            <w:tcMar>
              <w:left w:w="108" w:type="dxa"/>
              <w:right w:w="108" w:type="dxa"/>
            </w:tcMar>
          </w:tcPr>
          <w:p w14:paraId="3557F36E" w14:textId="1E380B82" w:rsidR="0C9D6DD8" w:rsidRDefault="0C9D6DD8" w:rsidP="0C9D6DD8">
            <w:pPr>
              <w:spacing w:after="160" w:line="257" w:lineRule="auto"/>
              <w:rPr>
                <w:rFonts w:ascii="Arial" w:eastAsia="Arial" w:hAnsi="Arial" w:cs="Arial"/>
                <w:sz w:val="22"/>
                <w:szCs w:val="22"/>
              </w:rPr>
            </w:pPr>
            <w:r w:rsidRPr="0C9D6DD8">
              <w:rPr>
                <w:rFonts w:ascii="Arial" w:eastAsia="Arial" w:hAnsi="Arial" w:cs="Arial"/>
                <w:b/>
                <w:bCs/>
                <w:sz w:val="22"/>
                <w:szCs w:val="22"/>
              </w:rPr>
              <w:t>Käsi- ja automaatseadmetega kliimaseadmete käitleja (M1), tase 4</w:t>
            </w:r>
          </w:p>
        </w:tc>
      </w:tr>
      <w:tr w:rsidR="0C9D6DD8" w14:paraId="768A7098" w14:textId="77777777" w:rsidTr="000E35A1">
        <w:trPr>
          <w:trHeight w:val="270"/>
        </w:trPr>
        <w:tc>
          <w:tcPr>
            <w:tcW w:w="4581" w:type="dxa"/>
            <w:vMerge/>
            <w:vAlign w:val="center"/>
          </w:tcPr>
          <w:p w14:paraId="01B9B5BE" w14:textId="77777777" w:rsidR="0055533C" w:rsidRDefault="0055533C"/>
        </w:tc>
        <w:tc>
          <w:tcPr>
            <w:tcW w:w="4759" w:type="dxa"/>
            <w:tcBorders>
              <w:top w:val="single" w:sz="8" w:space="0" w:color="auto"/>
              <w:left w:val="nil"/>
              <w:bottom w:val="single" w:sz="12" w:space="0" w:color="1F497D" w:themeColor="text2"/>
              <w:right w:val="single" w:sz="8" w:space="0" w:color="auto"/>
            </w:tcBorders>
            <w:tcMar>
              <w:left w:w="108" w:type="dxa"/>
              <w:right w:w="108" w:type="dxa"/>
            </w:tcMar>
          </w:tcPr>
          <w:p w14:paraId="37A348D5" w14:textId="64114483" w:rsidR="0C9D6DD8" w:rsidRDefault="3941906F" w:rsidP="0C9D6DD8">
            <w:pPr>
              <w:spacing w:after="160" w:line="257" w:lineRule="auto"/>
            </w:pPr>
            <w:proofErr w:type="spellStart"/>
            <w:r w:rsidRPr="2190CF24">
              <w:rPr>
                <w:rFonts w:ascii="Arial" w:eastAsia="Arial" w:hAnsi="Arial" w:cs="Arial"/>
                <w:b/>
                <w:bCs/>
                <w:color w:val="BFBFBF" w:themeColor="background1" w:themeShade="BF"/>
                <w:sz w:val="18"/>
                <w:szCs w:val="18"/>
                <w:lang w:val="en-US"/>
              </w:rPr>
              <w:t>Inglise</w:t>
            </w:r>
            <w:proofErr w:type="spellEnd"/>
            <w:r w:rsidRPr="2190CF24">
              <w:rPr>
                <w:rFonts w:ascii="Arial" w:eastAsia="Arial" w:hAnsi="Arial" w:cs="Arial"/>
                <w:b/>
                <w:bCs/>
                <w:color w:val="BFBFBF" w:themeColor="background1" w:themeShade="BF"/>
                <w:sz w:val="18"/>
                <w:szCs w:val="18"/>
                <w:lang w:val="en-US"/>
              </w:rPr>
              <w:t xml:space="preserve"> </w:t>
            </w:r>
            <w:proofErr w:type="spellStart"/>
            <w:r w:rsidRPr="2190CF24">
              <w:rPr>
                <w:rFonts w:ascii="Arial" w:eastAsia="Arial" w:hAnsi="Arial" w:cs="Arial"/>
                <w:b/>
                <w:bCs/>
                <w:color w:val="BFBFBF" w:themeColor="background1" w:themeShade="BF"/>
                <w:sz w:val="18"/>
                <w:szCs w:val="18"/>
                <w:lang w:val="en-US"/>
              </w:rPr>
              <w:t>keeles</w:t>
            </w:r>
            <w:proofErr w:type="spellEnd"/>
          </w:p>
          <w:p w14:paraId="0E31D9F1" w14:textId="05B1CBEF" w:rsidR="0C9D6DD8" w:rsidRDefault="2A3D7396" w:rsidP="2190CF24">
            <w:pPr>
              <w:spacing w:after="160" w:line="257" w:lineRule="auto"/>
              <w:rPr>
                <w:rFonts w:ascii="Arial" w:eastAsia="Arial" w:hAnsi="Arial" w:cs="Arial"/>
                <w:sz w:val="18"/>
                <w:szCs w:val="18"/>
              </w:rPr>
            </w:pPr>
            <w:r w:rsidRPr="2190CF24">
              <w:rPr>
                <w:rFonts w:ascii="Arial" w:eastAsia="Arial" w:hAnsi="Arial" w:cs="Arial"/>
                <w:sz w:val="18"/>
                <w:szCs w:val="18"/>
                <w:lang w:val="en-US"/>
              </w:rPr>
              <w:t>Air-conditioning systems servicing with manual and automatic equipment (M1)</w:t>
            </w:r>
            <w:r w:rsidR="405736C1" w:rsidRPr="2190CF24">
              <w:rPr>
                <w:rFonts w:ascii="Arial" w:eastAsia="Arial" w:hAnsi="Arial" w:cs="Arial"/>
                <w:sz w:val="18"/>
                <w:szCs w:val="18"/>
                <w:lang w:val="en-US"/>
              </w:rPr>
              <w:t>,</w:t>
            </w:r>
            <w:r w:rsidR="1D793395" w:rsidRPr="2190CF24">
              <w:rPr>
                <w:rFonts w:ascii="Arial" w:eastAsia="Arial" w:hAnsi="Arial" w:cs="Arial"/>
                <w:sz w:val="18"/>
                <w:szCs w:val="18"/>
              </w:rPr>
              <w:t xml:space="preserve"> EQF 4</w:t>
            </w:r>
          </w:p>
        </w:tc>
      </w:tr>
      <w:tr w:rsidR="0C9D6DD8" w14:paraId="1CBC3EAD" w14:textId="77777777" w:rsidTr="000E35A1">
        <w:trPr>
          <w:trHeight w:val="270"/>
        </w:trPr>
        <w:tc>
          <w:tcPr>
            <w:tcW w:w="4581" w:type="dxa"/>
            <w:vMerge w:val="restart"/>
            <w:tcBorders>
              <w:top w:val="single" w:sz="12" w:space="0" w:color="1F497D" w:themeColor="text2"/>
              <w:left w:val="single" w:sz="8" w:space="0" w:color="auto"/>
              <w:bottom w:val="single" w:sz="12" w:space="0" w:color="1F497D" w:themeColor="text2"/>
              <w:right w:val="single" w:sz="8" w:space="0" w:color="auto"/>
            </w:tcBorders>
            <w:tcMar>
              <w:left w:w="108" w:type="dxa"/>
              <w:right w:w="108" w:type="dxa"/>
            </w:tcMar>
          </w:tcPr>
          <w:p w14:paraId="7ECD6D6B" w14:textId="1287BB5C" w:rsidR="0C9D6DD8" w:rsidRDefault="0C9D6DD8" w:rsidP="0C9D6DD8">
            <w:pPr>
              <w:spacing w:after="160" w:line="257" w:lineRule="auto"/>
              <w:rPr>
                <w:rFonts w:ascii="Arial" w:eastAsia="Arial" w:hAnsi="Arial" w:cs="Arial"/>
                <w:b/>
                <w:bCs/>
                <w:sz w:val="22"/>
                <w:szCs w:val="22"/>
              </w:rPr>
            </w:pPr>
            <w:r w:rsidRPr="0C9D6DD8">
              <w:rPr>
                <w:rFonts w:ascii="Arial" w:eastAsia="Arial" w:hAnsi="Arial" w:cs="Arial"/>
                <w:sz w:val="22"/>
                <w:szCs w:val="22"/>
              </w:rPr>
              <w:t xml:space="preserve">F-gaase ja süsivesinikke sisaldavate kliimaseadmete teenindus automaatse teenindusseadmega ning külmaainete </w:t>
            </w:r>
            <w:proofErr w:type="spellStart"/>
            <w:r w:rsidRPr="0C9D6DD8">
              <w:rPr>
                <w:rFonts w:ascii="Arial" w:eastAsia="Arial" w:hAnsi="Arial" w:cs="Arial"/>
                <w:sz w:val="22"/>
                <w:szCs w:val="22"/>
              </w:rPr>
              <w:t>kokkukogumine</w:t>
            </w:r>
            <w:proofErr w:type="spellEnd"/>
            <w:r w:rsidRPr="0C9D6DD8">
              <w:rPr>
                <w:rFonts w:ascii="Arial" w:eastAsia="Arial" w:hAnsi="Arial" w:cs="Arial"/>
                <w:sz w:val="22"/>
                <w:szCs w:val="22"/>
              </w:rPr>
              <w:t xml:space="preserve"> sh külmutusseadmetest (M2)</w:t>
            </w:r>
          </w:p>
        </w:tc>
        <w:tc>
          <w:tcPr>
            <w:tcW w:w="4759" w:type="dxa"/>
            <w:tcBorders>
              <w:top w:val="single" w:sz="12" w:space="0" w:color="1F497D" w:themeColor="text2"/>
              <w:left w:val="single" w:sz="8" w:space="0" w:color="auto"/>
              <w:bottom w:val="single" w:sz="8" w:space="0" w:color="auto"/>
              <w:right w:val="single" w:sz="8" w:space="0" w:color="auto"/>
            </w:tcBorders>
            <w:tcMar>
              <w:left w:w="108" w:type="dxa"/>
              <w:right w:w="108" w:type="dxa"/>
            </w:tcMar>
          </w:tcPr>
          <w:p w14:paraId="7E72B978" w14:textId="564D8E30" w:rsidR="0C9D6DD8" w:rsidRDefault="0C9D6DD8" w:rsidP="0C9D6DD8">
            <w:pPr>
              <w:spacing w:after="160" w:line="257" w:lineRule="auto"/>
              <w:rPr>
                <w:rFonts w:ascii="Arial" w:eastAsia="Arial" w:hAnsi="Arial" w:cs="Arial"/>
                <w:sz w:val="22"/>
                <w:szCs w:val="22"/>
              </w:rPr>
            </w:pPr>
            <w:r w:rsidRPr="0C9D6DD8">
              <w:rPr>
                <w:rFonts w:ascii="Arial" w:eastAsia="Arial" w:hAnsi="Arial" w:cs="Arial"/>
                <w:b/>
                <w:bCs/>
                <w:sz w:val="22"/>
                <w:szCs w:val="22"/>
              </w:rPr>
              <w:t>Automaatseadmega kliimaseadmete käitleja (M2), tase 4</w:t>
            </w:r>
          </w:p>
        </w:tc>
      </w:tr>
      <w:tr w:rsidR="0C9D6DD8" w14:paraId="22150A20" w14:textId="77777777" w:rsidTr="000E35A1">
        <w:trPr>
          <w:trHeight w:val="270"/>
        </w:trPr>
        <w:tc>
          <w:tcPr>
            <w:tcW w:w="4581" w:type="dxa"/>
            <w:vMerge/>
            <w:vAlign w:val="center"/>
          </w:tcPr>
          <w:p w14:paraId="15FA3809" w14:textId="77777777" w:rsidR="0055533C" w:rsidRDefault="0055533C"/>
        </w:tc>
        <w:tc>
          <w:tcPr>
            <w:tcW w:w="4759" w:type="dxa"/>
            <w:tcBorders>
              <w:top w:val="single" w:sz="8" w:space="0" w:color="auto"/>
              <w:left w:val="nil"/>
              <w:bottom w:val="single" w:sz="12" w:space="0" w:color="1F497D" w:themeColor="text2"/>
              <w:right w:val="single" w:sz="8" w:space="0" w:color="auto"/>
            </w:tcBorders>
            <w:tcMar>
              <w:left w:w="108" w:type="dxa"/>
              <w:right w:w="108" w:type="dxa"/>
            </w:tcMar>
          </w:tcPr>
          <w:p w14:paraId="63ADADFF" w14:textId="33546888" w:rsidR="0C9D6DD8" w:rsidRDefault="3941906F" w:rsidP="2190CF24">
            <w:pPr>
              <w:spacing w:after="160" w:line="257" w:lineRule="auto"/>
              <w:rPr>
                <w:rFonts w:ascii="Arial" w:eastAsia="Arial" w:hAnsi="Arial" w:cs="Arial"/>
                <w:b/>
                <w:bCs/>
                <w:color w:val="BFBFBF" w:themeColor="background1" w:themeShade="BF"/>
                <w:sz w:val="18"/>
                <w:szCs w:val="18"/>
              </w:rPr>
            </w:pPr>
            <w:r w:rsidRPr="2190CF24">
              <w:rPr>
                <w:rFonts w:ascii="Arial" w:eastAsia="Arial" w:hAnsi="Arial" w:cs="Arial"/>
                <w:b/>
                <w:bCs/>
                <w:color w:val="BFBFBF" w:themeColor="background1" w:themeShade="BF"/>
                <w:sz w:val="18"/>
                <w:szCs w:val="18"/>
              </w:rPr>
              <w:t>Inglise keeles</w:t>
            </w:r>
          </w:p>
          <w:p w14:paraId="05ACDD1B" w14:textId="3092A0FB" w:rsidR="0C9D6DD8" w:rsidRDefault="33496CE8" w:rsidP="2190CF24">
            <w:pPr>
              <w:spacing w:after="160" w:line="257" w:lineRule="auto"/>
              <w:rPr>
                <w:rFonts w:ascii="Arial" w:eastAsia="Arial" w:hAnsi="Arial" w:cs="Arial"/>
                <w:color w:val="BFBFBF" w:themeColor="background1" w:themeShade="BF"/>
                <w:sz w:val="18"/>
                <w:szCs w:val="18"/>
              </w:rPr>
            </w:pPr>
            <w:r w:rsidRPr="2190CF24">
              <w:rPr>
                <w:rFonts w:ascii="Arial" w:eastAsia="Arial" w:hAnsi="Arial" w:cs="Arial"/>
                <w:sz w:val="18"/>
                <w:szCs w:val="18"/>
              </w:rPr>
              <w:t>Air-</w:t>
            </w:r>
            <w:proofErr w:type="spellStart"/>
            <w:r w:rsidRPr="2190CF24">
              <w:rPr>
                <w:rFonts w:ascii="Arial" w:eastAsia="Arial" w:hAnsi="Arial" w:cs="Arial"/>
                <w:sz w:val="18"/>
                <w:szCs w:val="18"/>
              </w:rPr>
              <w:t>conditioning</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systems</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servicing</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with</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automatic</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equipment</w:t>
            </w:r>
            <w:proofErr w:type="spellEnd"/>
            <w:r w:rsidRPr="2190CF24">
              <w:rPr>
                <w:rFonts w:ascii="Arial" w:eastAsia="Arial" w:hAnsi="Arial" w:cs="Arial"/>
                <w:sz w:val="18"/>
                <w:szCs w:val="18"/>
              </w:rPr>
              <w:t xml:space="preserve"> (M2)</w:t>
            </w:r>
            <w:r w:rsidR="7516858C" w:rsidRPr="2190CF24">
              <w:rPr>
                <w:rFonts w:ascii="Arial" w:eastAsia="Arial" w:hAnsi="Arial" w:cs="Arial"/>
                <w:sz w:val="18"/>
                <w:szCs w:val="18"/>
              </w:rPr>
              <w:t>,</w:t>
            </w:r>
            <w:r w:rsidR="395E6470" w:rsidRPr="2190CF24">
              <w:rPr>
                <w:rFonts w:ascii="Arial" w:eastAsia="Arial" w:hAnsi="Arial" w:cs="Arial"/>
                <w:sz w:val="18"/>
                <w:szCs w:val="18"/>
              </w:rPr>
              <w:t xml:space="preserve"> EQF 4</w:t>
            </w:r>
          </w:p>
        </w:tc>
      </w:tr>
      <w:tr w:rsidR="0C9D6DD8" w14:paraId="38076889" w14:textId="77777777" w:rsidTr="000E35A1">
        <w:trPr>
          <w:trHeight w:val="885"/>
        </w:trPr>
        <w:tc>
          <w:tcPr>
            <w:tcW w:w="4581" w:type="dxa"/>
            <w:vMerge w:val="restart"/>
            <w:tcBorders>
              <w:top w:val="single" w:sz="12" w:space="0" w:color="1F497D" w:themeColor="text2"/>
              <w:left w:val="single" w:sz="8" w:space="0" w:color="auto"/>
              <w:bottom w:val="single" w:sz="12" w:space="0" w:color="1F497D" w:themeColor="text2"/>
              <w:right w:val="single" w:sz="8" w:space="0" w:color="auto"/>
            </w:tcBorders>
            <w:tcMar>
              <w:left w:w="108" w:type="dxa"/>
              <w:right w:w="108" w:type="dxa"/>
            </w:tcMar>
          </w:tcPr>
          <w:p w14:paraId="3AC0D7A6" w14:textId="6AA14DDB" w:rsidR="0C9D6DD8" w:rsidRDefault="0C9D6DD8" w:rsidP="0C9D6DD8">
            <w:pPr>
              <w:pStyle w:val="Loendilik"/>
              <w:ind w:left="0"/>
              <w:rPr>
                <w:rFonts w:ascii="Arial" w:eastAsia="Arial" w:hAnsi="Arial" w:cs="Arial"/>
                <w:sz w:val="22"/>
                <w:szCs w:val="22"/>
              </w:rPr>
            </w:pPr>
            <w:r w:rsidRPr="0C9D6DD8">
              <w:rPr>
                <w:rFonts w:ascii="Arial" w:eastAsia="Arial" w:hAnsi="Arial" w:cs="Arial"/>
                <w:sz w:val="22"/>
                <w:szCs w:val="22"/>
              </w:rPr>
              <w:t>R744 (CO₂) sisaldavate kliimaseadmete teenindus (M3)</w:t>
            </w:r>
          </w:p>
        </w:tc>
        <w:tc>
          <w:tcPr>
            <w:tcW w:w="4759" w:type="dxa"/>
            <w:tcBorders>
              <w:top w:val="single" w:sz="12" w:space="0" w:color="1F497D" w:themeColor="text2"/>
              <w:left w:val="single" w:sz="8" w:space="0" w:color="auto"/>
              <w:bottom w:val="single" w:sz="8" w:space="0" w:color="auto"/>
              <w:right w:val="single" w:sz="8" w:space="0" w:color="auto"/>
            </w:tcBorders>
            <w:tcMar>
              <w:left w:w="108" w:type="dxa"/>
              <w:right w:w="108" w:type="dxa"/>
            </w:tcMar>
          </w:tcPr>
          <w:p w14:paraId="15ED4699" w14:textId="0A2B4FC8" w:rsidR="0C9D6DD8" w:rsidRDefault="0C9D6DD8" w:rsidP="0C9D6DD8">
            <w:pPr>
              <w:pStyle w:val="Loendilik"/>
              <w:ind w:left="0"/>
              <w:rPr>
                <w:rFonts w:ascii="Arial" w:eastAsia="Arial" w:hAnsi="Arial" w:cs="Arial"/>
                <w:sz w:val="22"/>
                <w:szCs w:val="22"/>
              </w:rPr>
            </w:pPr>
            <w:r w:rsidRPr="0C9D6DD8">
              <w:rPr>
                <w:rFonts w:ascii="Arial" w:eastAsia="Arial" w:hAnsi="Arial" w:cs="Arial"/>
                <w:b/>
                <w:bCs/>
                <w:sz w:val="22"/>
                <w:szCs w:val="22"/>
              </w:rPr>
              <w:t>R744 kliimaseadmete käitleja (M3), tase 4</w:t>
            </w:r>
          </w:p>
        </w:tc>
      </w:tr>
      <w:tr w:rsidR="0C9D6DD8" w14:paraId="3DF15B39" w14:textId="77777777" w:rsidTr="000E35A1">
        <w:trPr>
          <w:trHeight w:val="270"/>
        </w:trPr>
        <w:tc>
          <w:tcPr>
            <w:tcW w:w="4581" w:type="dxa"/>
            <w:vMerge/>
            <w:vAlign w:val="center"/>
          </w:tcPr>
          <w:p w14:paraId="7379512D" w14:textId="77777777" w:rsidR="0055533C" w:rsidRDefault="0055533C"/>
        </w:tc>
        <w:tc>
          <w:tcPr>
            <w:tcW w:w="4759" w:type="dxa"/>
            <w:tcBorders>
              <w:top w:val="single" w:sz="8" w:space="0" w:color="auto"/>
              <w:left w:val="nil"/>
              <w:bottom w:val="single" w:sz="12" w:space="0" w:color="1F497D" w:themeColor="text2"/>
              <w:right w:val="single" w:sz="8" w:space="0" w:color="auto"/>
            </w:tcBorders>
            <w:tcMar>
              <w:left w:w="108" w:type="dxa"/>
              <w:right w:w="108" w:type="dxa"/>
            </w:tcMar>
          </w:tcPr>
          <w:p w14:paraId="419F61E2" w14:textId="0DE459AF" w:rsidR="0C9D6DD8" w:rsidRDefault="3941906F" w:rsidP="2190CF24">
            <w:pPr>
              <w:pStyle w:val="Loendilik"/>
              <w:ind w:left="0"/>
              <w:rPr>
                <w:rFonts w:ascii="Arial" w:eastAsia="Arial" w:hAnsi="Arial" w:cs="Arial"/>
                <w:b/>
                <w:bCs/>
                <w:color w:val="D9D9D9" w:themeColor="background1" w:themeShade="D9"/>
                <w:sz w:val="18"/>
                <w:szCs w:val="18"/>
                <w:lang w:val="en-US"/>
              </w:rPr>
            </w:pPr>
            <w:proofErr w:type="spellStart"/>
            <w:r w:rsidRPr="2190CF24">
              <w:rPr>
                <w:rFonts w:ascii="Arial" w:eastAsia="Arial" w:hAnsi="Arial" w:cs="Arial"/>
                <w:b/>
                <w:bCs/>
                <w:color w:val="D9D9D9" w:themeColor="background1" w:themeShade="D9"/>
                <w:sz w:val="18"/>
                <w:szCs w:val="18"/>
                <w:lang w:val="en-US"/>
              </w:rPr>
              <w:t>Inglise</w:t>
            </w:r>
            <w:proofErr w:type="spellEnd"/>
            <w:r w:rsidRPr="2190CF24">
              <w:rPr>
                <w:rFonts w:ascii="Arial" w:eastAsia="Arial" w:hAnsi="Arial" w:cs="Arial"/>
                <w:b/>
                <w:bCs/>
                <w:color w:val="D9D9D9" w:themeColor="background1" w:themeShade="D9"/>
                <w:sz w:val="18"/>
                <w:szCs w:val="18"/>
                <w:lang w:val="en-US"/>
              </w:rPr>
              <w:t xml:space="preserve"> </w:t>
            </w:r>
            <w:proofErr w:type="spellStart"/>
            <w:r w:rsidRPr="2190CF24">
              <w:rPr>
                <w:rFonts w:ascii="Arial" w:eastAsia="Arial" w:hAnsi="Arial" w:cs="Arial"/>
                <w:b/>
                <w:bCs/>
                <w:color w:val="D9D9D9" w:themeColor="background1" w:themeShade="D9"/>
                <w:sz w:val="18"/>
                <w:szCs w:val="18"/>
                <w:lang w:val="en-US"/>
              </w:rPr>
              <w:t>keeles</w:t>
            </w:r>
            <w:proofErr w:type="spellEnd"/>
            <w:r w:rsidR="6B701CDA" w:rsidRPr="2190CF24">
              <w:rPr>
                <w:rFonts w:ascii="Arial" w:eastAsia="Arial" w:hAnsi="Arial" w:cs="Arial"/>
                <w:b/>
                <w:bCs/>
                <w:color w:val="D9D9D9" w:themeColor="background1" w:themeShade="D9"/>
                <w:sz w:val="18"/>
                <w:szCs w:val="18"/>
                <w:lang w:val="en-US"/>
              </w:rPr>
              <w:t xml:space="preserve"> </w:t>
            </w:r>
          </w:p>
          <w:p w14:paraId="66FA4ADE" w14:textId="4F641E34" w:rsidR="0C9D6DD8" w:rsidRDefault="6B701CDA" w:rsidP="2190CF24">
            <w:pPr>
              <w:pStyle w:val="Loendilik"/>
              <w:spacing w:line="259" w:lineRule="auto"/>
              <w:ind w:left="0"/>
              <w:rPr>
                <w:rFonts w:ascii="Arial" w:eastAsia="Arial" w:hAnsi="Arial" w:cs="Arial"/>
                <w:sz w:val="18"/>
                <w:szCs w:val="18"/>
              </w:rPr>
            </w:pPr>
            <w:r w:rsidRPr="2190CF24">
              <w:rPr>
                <w:rFonts w:ascii="Arial" w:eastAsia="Arial" w:hAnsi="Arial" w:cs="Arial"/>
                <w:sz w:val="18"/>
                <w:szCs w:val="18"/>
                <w:lang w:val="en-US"/>
              </w:rPr>
              <w:t>R744 Air-</w:t>
            </w:r>
            <w:r w:rsidR="42066690" w:rsidRPr="2190CF24">
              <w:rPr>
                <w:rFonts w:ascii="Arial" w:eastAsia="Arial" w:hAnsi="Arial" w:cs="Arial"/>
                <w:sz w:val="18"/>
                <w:szCs w:val="18"/>
                <w:lang w:val="en-US"/>
              </w:rPr>
              <w:t>c</w:t>
            </w:r>
            <w:r w:rsidRPr="2190CF24">
              <w:rPr>
                <w:rFonts w:ascii="Arial" w:eastAsia="Arial" w:hAnsi="Arial" w:cs="Arial"/>
                <w:sz w:val="18"/>
                <w:szCs w:val="18"/>
                <w:lang w:val="en-US"/>
              </w:rPr>
              <w:t xml:space="preserve">onditioning </w:t>
            </w:r>
            <w:r w:rsidR="50790777" w:rsidRPr="2190CF24">
              <w:rPr>
                <w:rFonts w:ascii="Arial" w:eastAsia="Arial" w:hAnsi="Arial" w:cs="Arial"/>
                <w:sz w:val="18"/>
                <w:szCs w:val="18"/>
                <w:lang w:val="en-US"/>
              </w:rPr>
              <w:t>s</w:t>
            </w:r>
            <w:r w:rsidRPr="2190CF24">
              <w:rPr>
                <w:rFonts w:ascii="Arial" w:eastAsia="Arial" w:hAnsi="Arial" w:cs="Arial"/>
                <w:sz w:val="18"/>
                <w:szCs w:val="18"/>
                <w:lang w:val="en-US"/>
              </w:rPr>
              <w:t xml:space="preserve">ystems </w:t>
            </w:r>
            <w:r w:rsidR="6485ABC7" w:rsidRPr="2190CF24">
              <w:rPr>
                <w:rFonts w:ascii="Arial" w:eastAsia="Arial" w:hAnsi="Arial" w:cs="Arial"/>
                <w:sz w:val="18"/>
                <w:szCs w:val="18"/>
                <w:lang w:val="en-US"/>
              </w:rPr>
              <w:t>servic</w:t>
            </w:r>
            <w:r w:rsidR="6F42C836" w:rsidRPr="2190CF24">
              <w:rPr>
                <w:rFonts w:ascii="Arial" w:eastAsia="Arial" w:hAnsi="Arial" w:cs="Arial"/>
                <w:sz w:val="18"/>
                <w:szCs w:val="18"/>
                <w:lang w:val="en-US"/>
              </w:rPr>
              <w:t>ing (M3)</w:t>
            </w:r>
            <w:r w:rsidR="301EA713" w:rsidRPr="2190CF24">
              <w:rPr>
                <w:rFonts w:ascii="Arial" w:eastAsia="Arial" w:hAnsi="Arial" w:cs="Arial"/>
                <w:sz w:val="18"/>
                <w:szCs w:val="18"/>
                <w:lang w:val="en-US"/>
              </w:rPr>
              <w:t>,</w:t>
            </w:r>
            <w:r w:rsidR="6485ABC7" w:rsidRPr="2190CF24">
              <w:rPr>
                <w:rFonts w:ascii="Arial" w:eastAsia="Arial" w:hAnsi="Arial" w:cs="Arial"/>
                <w:sz w:val="18"/>
                <w:szCs w:val="18"/>
                <w:lang w:val="en-US"/>
              </w:rPr>
              <w:t xml:space="preserve"> </w:t>
            </w:r>
            <w:r w:rsidR="78D27BB1" w:rsidRPr="2190CF24">
              <w:rPr>
                <w:rFonts w:ascii="Arial" w:eastAsia="Arial" w:hAnsi="Arial" w:cs="Arial"/>
                <w:sz w:val="18"/>
                <w:szCs w:val="18"/>
              </w:rPr>
              <w:t>EQF 4</w:t>
            </w:r>
          </w:p>
        </w:tc>
      </w:tr>
      <w:tr w:rsidR="0C9D6DD8" w14:paraId="118A7BC2" w14:textId="77777777" w:rsidTr="000E35A1">
        <w:trPr>
          <w:trHeight w:val="885"/>
        </w:trPr>
        <w:tc>
          <w:tcPr>
            <w:tcW w:w="4581" w:type="dxa"/>
            <w:vMerge w:val="restart"/>
            <w:tcBorders>
              <w:top w:val="single" w:sz="12" w:space="0" w:color="1F497D" w:themeColor="text2"/>
              <w:left w:val="single" w:sz="8" w:space="0" w:color="auto"/>
              <w:bottom w:val="single" w:sz="8" w:space="0" w:color="auto"/>
              <w:right w:val="single" w:sz="8" w:space="0" w:color="auto"/>
            </w:tcBorders>
            <w:tcMar>
              <w:left w:w="108" w:type="dxa"/>
              <w:right w:w="108" w:type="dxa"/>
            </w:tcMar>
          </w:tcPr>
          <w:p w14:paraId="58C3ED21" w14:textId="1539FF45" w:rsidR="0C9D6DD8" w:rsidRDefault="0C9D6DD8" w:rsidP="0C9D6DD8">
            <w:pPr>
              <w:pStyle w:val="Loendilik"/>
              <w:ind w:left="0"/>
              <w:rPr>
                <w:rFonts w:ascii="Arial" w:eastAsia="Arial" w:hAnsi="Arial" w:cs="Arial"/>
                <w:sz w:val="22"/>
                <w:szCs w:val="22"/>
              </w:rPr>
            </w:pPr>
            <w:r w:rsidRPr="0C9D6DD8">
              <w:rPr>
                <w:rFonts w:ascii="Arial" w:eastAsia="Arial" w:hAnsi="Arial" w:cs="Arial"/>
                <w:sz w:val="22"/>
                <w:szCs w:val="22"/>
              </w:rPr>
              <w:t xml:space="preserve">Fluoritud kasvuhoonegaaside </w:t>
            </w:r>
            <w:proofErr w:type="spellStart"/>
            <w:r w:rsidRPr="0C9D6DD8">
              <w:rPr>
                <w:rFonts w:ascii="Arial" w:eastAsia="Arial" w:hAnsi="Arial" w:cs="Arial"/>
                <w:sz w:val="22"/>
                <w:szCs w:val="22"/>
              </w:rPr>
              <w:t>kokkukogumine</w:t>
            </w:r>
            <w:proofErr w:type="spellEnd"/>
            <w:r w:rsidRPr="0C9D6DD8">
              <w:rPr>
                <w:rFonts w:ascii="Arial" w:eastAsia="Arial" w:hAnsi="Arial" w:cs="Arial"/>
                <w:sz w:val="22"/>
                <w:szCs w:val="22"/>
              </w:rPr>
              <w:t xml:space="preserve"> kliima- ja külmutusseadmetest (M4)</w:t>
            </w:r>
          </w:p>
          <w:p w14:paraId="65EE79C1" w14:textId="46CE1E9E" w:rsidR="0C9D6DD8" w:rsidRDefault="0C9D6DD8" w:rsidP="0C9D6DD8">
            <w:pPr>
              <w:pStyle w:val="Loendilik"/>
              <w:ind w:left="0"/>
              <w:rPr>
                <w:rFonts w:ascii="Arial" w:eastAsia="Arial" w:hAnsi="Arial" w:cs="Arial"/>
                <w:sz w:val="22"/>
                <w:szCs w:val="22"/>
              </w:rPr>
            </w:pPr>
          </w:p>
        </w:tc>
        <w:tc>
          <w:tcPr>
            <w:tcW w:w="4759" w:type="dxa"/>
            <w:tcBorders>
              <w:top w:val="single" w:sz="12" w:space="0" w:color="1F497D" w:themeColor="text2"/>
              <w:left w:val="single" w:sz="8" w:space="0" w:color="auto"/>
              <w:bottom w:val="single" w:sz="8" w:space="0" w:color="auto"/>
              <w:right w:val="single" w:sz="8" w:space="0" w:color="auto"/>
            </w:tcBorders>
            <w:tcMar>
              <w:left w:w="108" w:type="dxa"/>
              <w:right w:w="108" w:type="dxa"/>
            </w:tcMar>
          </w:tcPr>
          <w:p w14:paraId="1E3BE742" w14:textId="4CE188D0" w:rsidR="0C9D6DD8" w:rsidRDefault="3941906F" w:rsidP="0C9D6DD8">
            <w:pPr>
              <w:pStyle w:val="Loendilik"/>
              <w:ind w:left="0"/>
              <w:rPr>
                <w:rFonts w:ascii="Arial" w:eastAsia="Arial" w:hAnsi="Arial" w:cs="Arial"/>
                <w:b/>
                <w:bCs/>
                <w:sz w:val="22"/>
                <w:szCs w:val="22"/>
              </w:rPr>
            </w:pPr>
            <w:r w:rsidRPr="2190CF24">
              <w:rPr>
                <w:rFonts w:ascii="Arial" w:eastAsia="Arial" w:hAnsi="Arial" w:cs="Arial"/>
                <w:b/>
                <w:bCs/>
                <w:sz w:val="22"/>
                <w:szCs w:val="22"/>
              </w:rPr>
              <w:t>Kliima- ja külmutusseadmete</w:t>
            </w:r>
            <w:r w:rsidR="78C7D0DB" w:rsidRPr="2190CF24">
              <w:rPr>
                <w:rFonts w:ascii="Arial" w:eastAsia="Arial" w:hAnsi="Arial" w:cs="Arial"/>
                <w:b/>
                <w:bCs/>
                <w:sz w:val="22"/>
                <w:szCs w:val="22"/>
              </w:rPr>
              <w:t>st</w:t>
            </w:r>
            <w:r w:rsidRPr="2190CF24">
              <w:rPr>
                <w:rFonts w:ascii="Arial" w:eastAsia="Arial" w:hAnsi="Arial" w:cs="Arial"/>
                <w:b/>
                <w:bCs/>
                <w:sz w:val="22"/>
                <w:szCs w:val="22"/>
              </w:rPr>
              <w:t xml:space="preserve"> F-gaaside </w:t>
            </w:r>
            <w:proofErr w:type="spellStart"/>
            <w:r w:rsidRPr="2190CF24">
              <w:rPr>
                <w:rFonts w:ascii="Arial" w:eastAsia="Arial" w:hAnsi="Arial" w:cs="Arial"/>
                <w:b/>
                <w:bCs/>
                <w:sz w:val="22"/>
                <w:szCs w:val="22"/>
              </w:rPr>
              <w:t>kokkukoguja</w:t>
            </w:r>
            <w:proofErr w:type="spellEnd"/>
            <w:r w:rsidRPr="2190CF24">
              <w:rPr>
                <w:rFonts w:ascii="Arial" w:eastAsia="Arial" w:hAnsi="Arial" w:cs="Arial"/>
                <w:b/>
                <w:bCs/>
                <w:sz w:val="22"/>
                <w:szCs w:val="22"/>
              </w:rPr>
              <w:t xml:space="preserve"> (M4), tase 4</w:t>
            </w:r>
          </w:p>
          <w:p w14:paraId="476CF8AD" w14:textId="701AD54A" w:rsidR="0C9D6DD8" w:rsidRDefault="0C9D6DD8" w:rsidP="0C9D6DD8">
            <w:pPr>
              <w:pStyle w:val="Loendilik"/>
              <w:ind w:left="0"/>
              <w:rPr>
                <w:rFonts w:ascii="Arial" w:eastAsia="Arial" w:hAnsi="Arial" w:cs="Arial"/>
                <w:sz w:val="22"/>
                <w:szCs w:val="22"/>
              </w:rPr>
            </w:pPr>
          </w:p>
        </w:tc>
      </w:tr>
      <w:tr w:rsidR="0C9D6DD8" w14:paraId="23B5C432" w14:textId="77777777" w:rsidTr="000E35A1">
        <w:trPr>
          <w:trHeight w:val="270"/>
        </w:trPr>
        <w:tc>
          <w:tcPr>
            <w:tcW w:w="4581" w:type="dxa"/>
            <w:vMerge/>
            <w:vAlign w:val="center"/>
          </w:tcPr>
          <w:p w14:paraId="708D8247" w14:textId="77777777" w:rsidR="0055533C" w:rsidRDefault="0055533C"/>
        </w:tc>
        <w:tc>
          <w:tcPr>
            <w:tcW w:w="4759" w:type="dxa"/>
            <w:tcBorders>
              <w:top w:val="single" w:sz="8" w:space="0" w:color="auto"/>
              <w:left w:val="nil"/>
              <w:bottom w:val="single" w:sz="8" w:space="0" w:color="auto"/>
              <w:right w:val="single" w:sz="8" w:space="0" w:color="auto"/>
            </w:tcBorders>
            <w:tcMar>
              <w:left w:w="108" w:type="dxa"/>
              <w:right w:w="108" w:type="dxa"/>
            </w:tcMar>
          </w:tcPr>
          <w:p w14:paraId="4079AD3F" w14:textId="228D1549" w:rsidR="0C9D6DD8" w:rsidRDefault="3941906F" w:rsidP="2190CF24">
            <w:pPr>
              <w:pStyle w:val="Loendilik"/>
              <w:ind w:left="0"/>
              <w:rPr>
                <w:rFonts w:ascii="Arial" w:eastAsia="Arial" w:hAnsi="Arial" w:cs="Arial"/>
                <w:b/>
                <w:bCs/>
                <w:color w:val="BFBFBF" w:themeColor="background1" w:themeShade="BF"/>
                <w:sz w:val="18"/>
                <w:szCs w:val="18"/>
              </w:rPr>
            </w:pPr>
            <w:r w:rsidRPr="2190CF24">
              <w:rPr>
                <w:rFonts w:ascii="Arial" w:eastAsia="Arial" w:hAnsi="Arial" w:cs="Arial"/>
                <w:b/>
                <w:bCs/>
                <w:color w:val="BFBFBF" w:themeColor="background1" w:themeShade="BF"/>
                <w:sz w:val="18"/>
                <w:szCs w:val="18"/>
              </w:rPr>
              <w:t>Inglise keeles</w:t>
            </w:r>
          </w:p>
          <w:p w14:paraId="0F61BE84" w14:textId="541B11C6" w:rsidR="0C9D6DD8" w:rsidRDefault="4686C5FB" w:rsidP="2190CF24">
            <w:pPr>
              <w:pStyle w:val="Loendilik"/>
              <w:spacing w:line="259" w:lineRule="auto"/>
              <w:ind w:left="0"/>
            </w:pPr>
            <w:proofErr w:type="spellStart"/>
            <w:r w:rsidRPr="2190CF24">
              <w:rPr>
                <w:rFonts w:ascii="Arial" w:eastAsia="Arial" w:hAnsi="Arial" w:cs="Arial"/>
                <w:sz w:val="18"/>
                <w:szCs w:val="18"/>
              </w:rPr>
              <w:t>F-gas</w:t>
            </w:r>
            <w:proofErr w:type="spellEnd"/>
            <w:r w:rsidRPr="2190CF24">
              <w:rPr>
                <w:rFonts w:ascii="Arial" w:eastAsia="Arial" w:hAnsi="Arial" w:cs="Arial"/>
                <w:sz w:val="18"/>
                <w:szCs w:val="18"/>
              </w:rPr>
              <w:t xml:space="preserve"> </w:t>
            </w:r>
            <w:proofErr w:type="spellStart"/>
            <w:r w:rsidR="035F0841" w:rsidRPr="2190CF24">
              <w:rPr>
                <w:rFonts w:ascii="Arial" w:eastAsia="Arial" w:hAnsi="Arial" w:cs="Arial"/>
                <w:sz w:val="18"/>
                <w:szCs w:val="18"/>
              </w:rPr>
              <w:t>r</w:t>
            </w:r>
            <w:r w:rsidRPr="2190CF24">
              <w:rPr>
                <w:rFonts w:ascii="Arial" w:eastAsia="Arial" w:hAnsi="Arial" w:cs="Arial"/>
                <w:sz w:val="18"/>
                <w:szCs w:val="18"/>
              </w:rPr>
              <w:t>ecovery</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fr</w:t>
            </w:r>
            <w:r w:rsidR="45D29F02" w:rsidRPr="2190CF24">
              <w:rPr>
                <w:rFonts w:ascii="Arial" w:eastAsia="Arial" w:hAnsi="Arial" w:cs="Arial"/>
                <w:sz w:val="18"/>
                <w:szCs w:val="18"/>
              </w:rPr>
              <w:t>om</w:t>
            </w:r>
            <w:proofErr w:type="spellEnd"/>
            <w:r w:rsidRPr="2190CF24">
              <w:rPr>
                <w:rFonts w:ascii="Arial" w:eastAsia="Arial" w:hAnsi="Arial" w:cs="Arial"/>
                <w:sz w:val="18"/>
                <w:szCs w:val="18"/>
              </w:rPr>
              <w:t xml:space="preserve"> </w:t>
            </w:r>
            <w:proofErr w:type="spellStart"/>
            <w:r w:rsidR="4C07DC28" w:rsidRPr="2190CF24">
              <w:rPr>
                <w:rFonts w:ascii="Arial" w:eastAsia="Arial" w:hAnsi="Arial" w:cs="Arial"/>
                <w:sz w:val="18"/>
                <w:szCs w:val="18"/>
              </w:rPr>
              <w:t>a</w:t>
            </w:r>
            <w:r w:rsidRPr="2190CF24">
              <w:rPr>
                <w:rFonts w:ascii="Arial" w:eastAsia="Arial" w:hAnsi="Arial" w:cs="Arial"/>
                <w:sz w:val="18"/>
                <w:szCs w:val="18"/>
              </w:rPr>
              <w:t>ir-</w:t>
            </w:r>
            <w:r w:rsidR="04E2FD8D" w:rsidRPr="2190CF24">
              <w:rPr>
                <w:rFonts w:ascii="Arial" w:eastAsia="Arial" w:hAnsi="Arial" w:cs="Arial"/>
                <w:sz w:val="18"/>
                <w:szCs w:val="18"/>
              </w:rPr>
              <w:t>c</w:t>
            </w:r>
            <w:r w:rsidRPr="2190CF24">
              <w:rPr>
                <w:rFonts w:ascii="Arial" w:eastAsia="Arial" w:hAnsi="Arial" w:cs="Arial"/>
                <w:sz w:val="18"/>
                <w:szCs w:val="18"/>
              </w:rPr>
              <w:t>onditioning</w:t>
            </w:r>
            <w:proofErr w:type="spellEnd"/>
            <w:r w:rsidRPr="2190CF24">
              <w:rPr>
                <w:rFonts w:ascii="Arial" w:eastAsia="Arial" w:hAnsi="Arial" w:cs="Arial"/>
                <w:sz w:val="18"/>
                <w:szCs w:val="18"/>
              </w:rPr>
              <w:t xml:space="preserve"> and</w:t>
            </w:r>
            <w:r w:rsidR="6EBEB513" w:rsidRPr="2190CF24">
              <w:rPr>
                <w:rFonts w:ascii="Arial" w:eastAsia="Arial" w:hAnsi="Arial" w:cs="Arial"/>
                <w:sz w:val="18"/>
                <w:szCs w:val="18"/>
              </w:rPr>
              <w:t xml:space="preserve"> </w:t>
            </w:r>
            <w:proofErr w:type="spellStart"/>
            <w:r w:rsidR="6EBEB513" w:rsidRPr="2190CF24">
              <w:rPr>
                <w:rFonts w:ascii="Arial" w:eastAsia="Arial" w:hAnsi="Arial" w:cs="Arial"/>
                <w:sz w:val="18"/>
                <w:szCs w:val="18"/>
              </w:rPr>
              <w:t>r</w:t>
            </w:r>
            <w:r w:rsidRPr="2190CF24">
              <w:rPr>
                <w:rFonts w:ascii="Arial" w:eastAsia="Arial" w:hAnsi="Arial" w:cs="Arial"/>
                <w:sz w:val="18"/>
                <w:szCs w:val="18"/>
              </w:rPr>
              <w:t>efrigeration</w:t>
            </w:r>
            <w:proofErr w:type="spellEnd"/>
            <w:r w:rsidRPr="2190CF24">
              <w:rPr>
                <w:rFonts w:ascii="Arial" w:eastAsia="Arial" w:hAnsi="Arial" w:cs="Arial"/>
                <w:sz w:val="18"/>
                <w:szCs w:val="18"/>
              </w:rPr>
              <w:t xml:space="preserve"> </w:t>
            </w:r>
            <w:proofErr w:type="spellStart"/>
            <w:r w:rsidR="741F398E" w:rsidRPr="2190CF24">
              <w:rPr>
                <w:rFonts w:ascii="Arial" w:eastAsia="Arial" w:hAnsi="Arial" w:cs="Arial"/>
                <w:sz w:val="18"/>
                <w:szCs w:val="18"/>
              </w:rPr>
              <w:t>systems</w:t>
            </w:r>
            <w:proofErr w:type="spellEnd"/>
            <w:r w:rsidR="0ED6EA80" w:rsidRPr="2190CF24">
              <w:rPr>
                <w:rFonts w:ascii="Arial" w:eastAsia="Arial" w:hAnsi="Arial" w:cs="Arial"/>
                <w:sz w:val="18"/>
                <w:szCs w:val="18"/>
              </w:rPr>
              <w:t xml:space="preserve"> (M4)</w:t>
            </w:r>
            <w:r w:rsidR="3ACF565E" w:rsidRPr="2190CF24">
              <w:rPr>
                <w:rFonts w:ascii="Arial" w:eastAsia="Arial" w:hAnsi="Arial" w:cs="Arial"/>
                <w:sz w:val="18"/>
                <w:szCs w:val="18"/>
              </w:rPr>
              <w:t xml:space="preserve">, EQF 4 </w:t>
            </w:r>
          </w:p>
        </w:tc>
      </w:tr>
    </w:tbl>
    <w:p w14:paraId="40CE3610" w14:textId="3F18544B" w:rsidR="0C9D6DD8" w:rsidRPr="006534A1" w:rsidRDefault="000E35A1" w:rsidP="006534A1">
      <w:pPr>
        <w:rPr>
          <w:rFonts w:ascii="Arial" w:eastAsia="Arial" w:hAnsi="Arial" w:cs="Arial"/>
          <w:color w:val="1F487C"/>
          <w:sz w:val="28"/>
          <w:szCs w:val="28"/>
          <w:lang w:val="en-US"/>
        </w:rPr>
      </w:pPr>
      <w:r w:rsidRPr="006534A1">
        <w:rPr>
          <w:rFonts w:ascii="Arial" w:eastAsia="Arial" w:hAnsi="Arial" w:cs="Arial"/>
          <w:color w:val="C00000"/>
          <w:sz w:val="22"/>
          <w:szCs w:val="22"/>
        </w:rPr>
        <w:t>Kommentaarid:</w:t>
      </w:r>
    </w:p>
    <w:p w14:paraId="561FFBF9" w14:textId="5C0ED3E5" w:rsidR="5CDC71CB" w:rsidRDefault="5CDC71CB" w:rsidP="1AA50185">
      <w:pPr>
        <w:ind w:left="360"/>
        <w:rPr>
          <w:rFonts w:ascii="Arial" w:eastAsia="Arial" w:hAnsi="Arial" w:cs="Arial"/>
          <w:color w:val="984806" w:themeColor="accent6" w:themeShade="80"/>
          <w:sz w:val="28"/>
          <w:szCs w:val="28"/>
        </w:rPr>
      </w:pPr>
    </w:p>
    <w:p w14:paraId="1A046923" w14:textId="323C6FBA" w:rsidR="003307F0" w:rsidRDefault="003307F0" w:rsidP="003307F0"/>
    <w:p w14:paraId="6C735879" w14:textId="77777777" w:rsidR="00294235" w:rsidRDefault="00E27826" w:rsidP="00E27826">
      <w:pPr>
        <w:jc w:val="center"/>
      </w:pPr>
      <w:r>
        <w:br w:type="page"/>
      </w:r>
    </w:p>
    <w:p w14:paraId="20160D80" w14:textId="77777777" w:rsidR="00996D46" w:rsidRDefault="00996D46" w:rsidP="00E27826">
      <w:pPr>
        <w:jc w:val="center"/>
        <w:rPr>
          <w:rFonts w:ascii="Calibri" w:hAnsi="Calibri"/>
          <w:b/>
          <w:color w:val="FF0000"/>
          <w:sz w:val="28"/>
          <w:szCs w:val="28"/>
        </w:rPr>
      </w:pPr>
      <w:proofErr w:type="spellStart"/>
      <w:r w:rsidRPr="00B9734F">
        <w:rPr>
          <w:rFonts w:ascii="Calibri" w:hAnsi="Calibri"/>
          <w:b/>
          <w:color w:val="FF0000"/>
          <w:sz w:val="28"/>
          <w:szCs w:val="28"/>
        </w:rPr>
        <w:lastRenderedPageBreak/>
        <w:t>A-osa</w:t>
      </w:r>
      <w:proofErr w:type="spellEnd"/>
    </w:p>
    <w:p w14:paraId="09109E93" w14:textId="77777777" w:rsidR="00996D46" w:rsidRDefault="0924B676" w:rsidP="00996D46">
      <w:pPr>
        <w:jc w:val="center"/>
        <w:rPr>
          <w:rFonts w:ascii="Calibri" w:hAnsi="Calibri"/>
          <w:b/>
          <w:color w:val="FF0000"/>
          <w:sz w:val="28"/>
          <w:szCs w:val="28"/>
        </w:rPr>
      </w:pPr>
      <w:r w:rsidRPr="50092520">
        <w:rPr>
          <w:rFonts w:ascii="Calibri" w:hAnsi="Calibri"/>
          <w:b/>
          <w:bCs/>
          <w:color w:val="FF0000"/>
          <w:sz w:val="28"/>
          <w:szCs w:val="28"/>
        </w:rPr>
        <w:t>TÖÖ KIRJELDUS</w:t>
      </w:r>
    </w:p>
    <w:p w14:paraId="5DA03448" w14:textId="439C1BBE" w:rsidR="00E861FA" w:rsidRDefault="00E861FA" w:rsidP="00E861FA"/>
    <w:tbl>
      <w:tblPr>
        <w:tblW w:w="9353"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353"/>
      </w:tblGrid>
      <w:tr w:rsidR="00E861FA" w14:paraId="0EF09C38" w14:textId="77777777" w:rsidTr="2190CF24">
        <w:tc>
          <w:tcPr>
            <w:tcW w:w="9353" w:type="dxa"/>
            <w:shd w:val="clear" w:color="auto" w:fill="FFFFCC"/>
          </w:tcPr>
          <w:p w14:paraId="6602A7EA" w14:textId="1B559E53" w:rsidR="00E861FA" w:rsidRPr="00AF7D6B" w:rsidRDefault="46291BB9" w:rsidP="3D31551B">
            <w:pPr>
              <w:rPr>
                <w:rFonts w:ascii="Arial" w:eastAsia="Arial" w:hAnsi="Arial" w:cs="Arial"/>
                <w:b/>
                <w:bCs/>
                <w:sz w:val="22"/>
                <w:szCs w:val="22"/>
              </w:rPr>
            </w:pPr>
            <w:r w:rsidRPr="4E3427E2">
              <w:rPr>
                <w:rFonts w:ascii="Arial" w:eastAsia="Arial" w:hAnsi="Arial" w:cs="Arial"/>
                <w:b/>
                <w:bCs/>
                <w:sz w:val="22"/>
                <w:szCs w:val="22"/>
              </w:rPr>
              <w:t>A.1</w:t>
            </w:r>
            <w:r w:rsidR="50E1AD15" w:rsidRPr="4E3427E2">
              <w:rPr>
                <w:rFonts w:ascii="Arial" w:eastAsia="Arial" w:hAnsi="Arial" w:cs="Arial"/>
                <w:b/>
                <w:bCs/>
                <w:sz w:val="22"/>
                <w:szCs w:val="22"/>
              </w:rPr>
              <w:t>.</w:t>
            </w:r>
            <w:r w:rsidRPr="4E3427E2">
              <w:rPr>
                <w:rFonts w:ascii="Arial" w:eastAsia="Arial" w:hAnsi="Arial" w:cs="Arial"/>
                <w:b/>
                <w:bCs/>
                <w:sz w:val="22"/>
                <w:szCs w:val="22"/>
              </w:rPr>
              <w:t xml:space="preserve"> Töö kirjeldus</w:t>
            </w:r>
          </w:p>
        </w:tc>
      </w:tr>
      <w:tr w:rsidR="00E861FA" w14:paraId="3EB2C791" w14:textId="77777777" w:rsidTr="2190CF24">
        <w:tc>
          <w:tcPr>
            <w:tcW w:w="9353" w:type="dxa"/>
          </w:tcPr>
          <w:p w14:paraId="0193A5D4" w14:textId="7998B0C9" w:rsidR="003972FA" w:rsidRPr="00D73521" w:rsidRDefault="59A5A74F" w:rsidP="4E3427E2">
            <w:pPr>
              <w:spacing w:before="240" w:after="240"/>
            </w:pPr>
            <w:r w:rsidRPr="2190CF24">
              <w:rPr>
                <w:rFonts w:ascii="Arial" w:eastAsia="Arial" w:hAnsi="Arial" w:cs="Arial"/>
                <w:b/>
                <w:bCs/>
                <w:sz w:val="22"/>
                <w:szCs w:val="22"/>
              </w:rPr>
              <w:t>Liikuvate kliima- ja külmutusseadmete külmaainete käitleja, tase 4</w:t>
            </w:r>
            <w:r w:rsidRPr="2190CF24">
              <w:rPr>
                <w:rFonts w:ascii="Arial" w:eastAsia="Arial" w:hAnsi="Arial" w:cs="Arial"/>
                <w:sz w:val="22"/>
                <w:szCs w:val="22"/>
              </w:rPr>
              <w:t xml:space="preserve"> tegeleb maismaal liikuvates seadmetes kasutatavate kliimaseadmete ja soojuspumpade ning pädevuse kohaldamisalasse kuuluvate külmutusseadmete külmaainete käitlemisega.</w:t>
            </w:r>
          </w:p>
          <w:p w14:paraId="6926A301" w14:textId="3A8D5C61" w:rsidR="003972FA" w:rsidRPr="00D73521" w:rsidRDefault="59A5A74F" w:rsidP="4E3427E2">
            <w:pPr>
              <w:spacing w:before="240" w:after="240"/>
              <w:rPr>
                <w:rFonts w:ascii="Arial" w:eastAsia="Arial" w:hAnsi="Arial" w:cs="Arial"/>
                <w:sz w:val="22"/>
                <w:szCs w:val="22"/>
              </w:rPr>
            </w:pPr>
            <w:r w:rsidRPr="2190CF24">
              <w:rPr>
                <w:rFonts w:ascii="Arial" w:eastAsia="Arial" w:hAnsi="Arial" w:cs="Arial"/>
                <w:sz w:val="22"/>
                <w:szCs w:val="22"/>
              </w:rPr>
              <w:t xml:space="preserve">Töö hõlmab sõltuvalt omandatud </w:t>
            </w:r>
            <w:r w:rsidRPr="2190CF24">
              <w:rPr>
                <w:rFonts w:ascii="Arial" w:eastAsia="Arial" w:hAnsi="Arial" w:cs="Arial"/>
                <w:b/>
                <w:bCs/>
                <w:sz w:val="22"/>
                <w:szCs w:val="22"/>
              </w:rPr>
              <w:t>M1–M4 spetsialiseerumisest</w:t>
            </w:r>
            <w:r w:rsidRPr="2190CF24">
              <w:rPr>
                <w:rFonts w:ascii="Arial" w:eastAsia="Arial" w:hAnsi="Arial" w:cs="Arial"/>
                <w:sz w:val="22"/>
                <w:szCs w:val="22"/>
              </w:rPr>
              <w:t xml:space="preserve"> kliimaseadmete ja soojuspumpade teenindust, hooldust ja remonti, lekkekontrolli ning külmaaine </w:t>
            </w:r>
            <w:proofErr w:type="spellStart"/>
            <w:r w:rsidRPr="2190CF24">
              <w:rPr>
                <w:rFonts w:ascii="Arial" w:eastAsia="Arial" w:hAnsi="Arial" w:cs="Arial"/>
                <w:sz w:val="22"/>
                <w:szCs w:val="22"/>
              </w:rPr>
              <w:t>kokkukogumist</w:t>
            </w:r>
            <w:proofErr w:type="spellEnd"/>
            <w:r w:rsidRPr="2190CF24">
              <w:rPr>
                <w:rFonts w:ascii="Arial" w:eastAsia="Arial" w:hAnsi="Arial" w:cs="Arial"/>
                <w:sz w:val="22"/>
                <w:szCs w:val="22"/>
              </w:rPr>
              <w:t xml:space="preserve">. Külmutusseadmete puhul piirdub pädevus fluoritud kasvuhoonegaaside </w:t>
            </w:r>
            <w:proofErr w:type="spellStart"/>
            <w:r w:rsidRPr="2190CF24">
              <w:rPr>
                <w:rFonts w:ascii="Arial" w:eastAsia="Arial" w:hAnsi="Arial" w:cs="Arial"/>
                <w:sz w:val="22"/>
                <w:szCs w:val="22"/>
              </w:rPr>
              <w:t>kokkukogumisega</w:t>
            </w:r>
            <w:proofErr w:type="spellEnd"/>
            <w:r w:rsidRPr="2190CF24">
              <w:rPr>
                <w:rFonts w:ascii="Arial" w:eastAsia="Arial" w:hAnsi="Arial" w:cs="Arial"/>
                <w:sz w:val="22"/>
                <w:szCs w:val="22"/>
              </w:rPr>
              <w:t xml:space="preserve"> ega hõlma nende seadmete üldist hooldust ega remonti.</w:t>
            </w:r>
          </w:p>
          <w:p w14:paraId="2889FC1D" w14:textId="64E04842" w:rsidR="003972FA" w:rsidRPr="00D73521" w:rsidRDefault="59A5A74F" w:rsidP="4E3427E2">
            <w:pPr>
              <w:spacing w:before="240" w:after="240"/>
              <w:rPr>
                <w:rFonts w:ascii="Arial" w:eastAsia="Arial" w:hAnsi="Arial" w:cs="Arial"/>
                <w:sz w:val="22"/>
                <w:szCs w:val="22"/>
              </w:rPr>
            </w:pPr>
            <w:r w:rsidRPr="2190CF24">
              <w:rPr>
                <w:rFonts w:ascii="Arial" w:eastAsia="Arial" w:hAnsi="Arial" w:cs="Arial"/>
                <w:sz w:val="22"/>
                <w:szCs w:val="22"/>
              </w:rPr>
              <w:t>Pädevuse kohaldamisalasse kuuluvad muu hulgas mootorsõidukite, raskeveokite, busside, kaubikute, põllumajanduses, kaevandamises ja ehituses kasutatavate liikurmasinate ning rongide</w:t>
            </w:r>
            <w:r w:rsidR="11961440" w:rsidRPr="2190CF24">
              <w:rPr>
                <w:rFonts w:ascii="Arial" w:eastAsia="Arial" w:hAnsi="Arial" w:cs="Arial"/>
                <w:sz w:val="22"/>
                <w:szCs w:val="22"/>
              </w:rPr>
              <w:t>, metroode</w:t>
            </w:r>
            <w:r w:rsidRPr="2190CF24">
              <w:rPr>
                <w:rFonts w:ascii="Arial" w:eastAsia="Arial" w:hAnsi="Arial" w:cs="Arial"/>
                <w:sz w:val="22"/>
                <w:szCs w:val="22"/>
              </w:rPr>
              <w:t xml:space="preserve"> ja trammide juhi- ja </w:t>
            </w:r>
            <w:proofErr w:type="spellStart"/>
            <w:r w:rsidRPr="2190CF24">
              <w:rPr>
                <w:rFonts w:ascii="Arial" w:eastAsia="Arial" w:hAnsi="Arial" w:cs="Arial"/>
                <w:sz w:val="22"/>
                <w:szCs w:val="22"/>
              </w:rPr>
              <w:t>reisijateruumi</w:t>
            </w:r>
            <w:proofErr w:type="spellEnd"/>
            <w:r w:rsidRPr="2190CF24">
              <w:rPr>
                <w:rFonts w:ascii="Arial" w:eastAsia="Arial" w:hAnsi="Arial" w:cs="Arial"/>
                <w:sz w:val="22"/>
                <w:szCs w:val="22"/>
              </w:rPr>
              <w:t xml:space="preserve"> jahutamiseks kasutatavad kliimaseadmed ja soojuspumbad. Kohaldamisalasse kuuluvad ka kõrgepingeakude jahutussüsteemid ning fluoritud kasvuhoonegaaside </w:t>
            </w:r>
            <w:proofErr w:type="spellStart"/>
            <w:r w:rsidRPr="2190CF24">
              <w:rPr>
                <w:rFonts w:ascii="Arial" w:eastAsia="Arial" w:hAnsi="Arial" w:cs="Arial"/>
                <w:sz w:val="22"/>
                <w:szCs w:val="22"/>
              </w:rPr>
              <w:t>kokkukogumine</w:t>
            </w:r>
            <w:proofErr w:type="spellEnd"/>
            <w:r w:rsidRPr="2190CF24">
              <w:rPr>
                <w:rFonts w:ascii="Arial" w:eastAsia="Arial" w:hAnsi="Arial" w:cs="Arial"/>
                <w:sz w:val="22"/>
                <w:szCs w:val="22"/>
              </w:rPr>
              <w:t xml:space="preserve"> transpordi külmutusseadmetest.</w:t>
            </w:r>
          </w:p>
          <w:p w14:paraId="4D96005B" w14:textId="7172F7CC" w:rsidR="003972FA" w:rsidRPr="00D73521" w:rsidRDefault="59A5A74F" w:rsidP="4E3427E2">
            <w:pPr>
              <w:spacing w:before="240" w:after="240"/>
              <w:rPr>
                <w:rFonts w:ascii="Arial" w:eastAsia="Arial" w:hAnsi="Arial" w:cs="Arial"/>
                <w:sz w:val="22"/>
                <w:szCs w:val="22"/>
              </w:rPr>
            </w:pPr>
            <w:r w:rsidRPr="2190CF24">
              <w:rPr>
                <w:rFonts w:ascii="Arial" w:eastAsia="Arial" w:hAnsi="Arial" w:cs="Arial"/>
                <w:sz w:val="22"/>
                <w:szCs w:val="22"/>
              </w:rPr>
              <w:t>Töös käideldakse fluoritud kasvuhoonegaase ning nende alternatiive, sealhulgas süsivesinikke (HC) ja süsinikdioksiidi (CO₂/R744). Käitleja kasutab tööks tootja juhiseid, tehnilist dokumentatsiooni ning asjakohaseid diagnostika-, mõõte- ja hooldusseadmeid.</w:t>
            </w:r>
          </w:p>
          <w:p w14:paraId="5C9441F2" w14:textId="18ACF844" w:rsidR="003972FA" w:rsidRPr="00D73521" w:rsidRDefault="7232A79C" w:rsidP="4E3427E2">
            <w:pPr>
              <w:spacing w:before="240" w:after="240"/>
              <w:rPr>
                <w:rFonts w:ascii="Arial" w:eastAsia="Arial" w:hAnsi="Arial" w:cs="Arial"/>
                <w:sz w:val="22"/>
                <w:szCs w:val="22"/>
              </w:rPr>
            </w:pPr>
            <w:r w:rsidRPr="4E3427E2">
              <w:rPr>
                <w:rFonts w:ascii="Arial" w:eastAsia="Arial" w:hAnsi="Arial" w:cs="Arial"/>
                <w:sz w:val="22"/>
                <w:szCs w:val="22"/>
              </w:rPr>
              <w:t>Käitleja töötab oma pädevuse piires iseseisvalt, järgib tööohutuse, keskkonnakaitse, külmaainete käitlemise ja jäätmekäitluse nõudeid ning vastutab tehtud töö nõuetekohasuse, külmaaine keskkonnahoidliku käitlemise ja vajaliku dokumenteerimise eest.</w:t>
            </w:r>
          </w:p>
        </w:tc>
      </w:tr>
      <w:tr w:rsidR="000E35A1" w14:paraId="5E3E38BD" w14:textId="77777777" w:rsidTr="2190CF24">
        <w:tc>
          <w:tcPr>
            <w:tcW w:w="9353" w:type="dxa"/>
          </w:tcPr>
          <w:p w14:paraId="7F83209D" w14:textId="77777777" w:rsidR="000E35A1" w:rsidRDefault="000E35A1" w:rsidP="000E35A1">
            <w:pPr>
              <w:jc w:val="both"/>
              <w:rPr>
                <w:rFonts w:ascii="Arial" w:eastAsia="Arial" w:hAnsi="Arial" w:cs="Arial"/>
                <w:color w:val="C00000"/>
                <w:sz w:val="22"/>
                <w:szCs w:val="22"/>
              </w:rPr>
            </w:pPr>
            <w:r w:rsidRPr="004A641E">
              <w:rPr>
                <w:rFonts w:ascii="Arial" w:eastAsia="Arial" w:hAnsi="Arial" w:cs="Arial"/>
                <w:color w:val="C00000"/>
                <w:sz w:val="22"/>
                <w:szCs w:val="22"/>
              </w:rPr>
              <w:t>Kommentaarid:</w:t>
            </w:r>
          </w:p>
          <w:p w14:paraId="343E89EE" w14:textId="19CEAD43" w:rsidR="006534A1" w:rsidRPr="2190CF24" w:rsidRDefault="006534A1" w:rsidP="000E35A1">
            <w:pPr>
              <w:jc w:val="both"/>
              <w:rPr>
                <w:rFonts w:ascii="Arial" w:eastAsia="Arial" w:hAnsi="Arial" w:cs="Arial"/>
                <w:b/>
                <w:bCs/>
                <w:sz w:val="22"/>
                <w:szCs w:val="22"/>
              </w:rPr>
            </w:pPr>
          </w:p>
        </w:tc>
      </w:tr>
      <w:tr w:rsidR="00116699" w14:paraId="3EB93FC6" w14:textId="77777777" w:rsidTr="2190CF24">
        <w:tc>
          <w:tcPr>
            <w:tcW w:w="9353" w:type="dxa"/>
            <w:shd w:val="clear" w:color="auto" w:fill="FFFFCC"/>
          </w:tcPr>
          <w:p w14:paraId="4E08B29E" w14:textId="5C8F38FE" w:rsidR="00116699" w:rsidRPr="00AF7D6B" w:rsidRDefault="5D07F2B7" w:rsidP="3D31551B">
            <w:pPr>
              <w:rPr>
                <w:rFonts w:ascii="Arial" w:eastAsia="Arial" w:hAnsi="Arial" w:cs="Arial"/>
                <w:b/>
                <w:bCs/>
                <w:sz w:val="22"/>
                <w:szCs w:val="22"/>
              </w:rPr>
            </w:pPr>
            <w:r w:rsidRPr="0928C3A1">
              <w:rPr>
                <w:rFonts w:ascii="Arial" w:eastAsia="Arial" w:hAnsi="Arial" w:cs="Arial"/>
                <w:b/>
                <w:bCs/>
                <w:sz w:val="22"/>
                <w:szCs w:val="22"/>
              </w:rPr>
              <w:t>A.</w:t>
            </w:r>
            <w:r w:rsidR="5FE17F73" w:rsidRPr="0928C3A1">
              <w:rPr>
                <w:rFonts w:ascii="Arial" w:eastAsia="Arial" w:hAnsi="Arial" w:cs="Arial"/>
                <w:b/>
                <w:bCs/>
                <w:sz w:val="22"/>
                <w:szCs w:val="22"/>
              </w:rPr>
              <w:t>2</w:t>
            </w:r>
            <w:r w:rsidR="2F3046CB" w:rsidRPr="0928C3A1">
              <w:rPr>
                <w:rFonts w:ascii="Arial" w:eastAsia="Arial" w:hAnsi="Arial" w:cs="Arial"/>
                <w:b/>
                <w:bCs/>
                <w:sz w:val="22"/>
                <w:szCs w:val="22"/>
              </w:rPr>
              <w:t>.</w:t>
            </w:r>
            <w:r w:rsidRPr="0928C3A1">
              <w:rPr>
                <w:rFonts w:ascii="Arial" w:eastAsia="Arial" w:hAnsi="Arial" w:cs="Arial"/>
                <w:b/>
                <w:bCs/>
                <w:sz w:val="22"/>
                <w:szCs w:val="22"/>
              </w:rPr>
              <w:t xml:space="preserve"> Tööosad</w:t>
            </w:r>
          </w:p>
        </w:tc>
      </w:tr>
      <w:tr w:rsidR="450D93B5" w14:paraId="617F0EA5" w14:textId="77777777" w:rsidTr="2190CF24">
        <w:trPr>
          <w:trHeight w:val="300"/>
        </w:trPr>
        <w:tc>
          <w:tcPr>
            <w:tcW w:w="9353" w:type="dxa"/>
          </w:tcPr>
          <w:p w14:paraId="0FE42860" w14:textId="33F4CD20" w:rsidR="5F67F876" w:rsidRDefault="7D97F33C" w:rsidP="50092520">
            <w:pPr>
              <w:rPr>
                <w:rFonts w:ascii="Arial" w:eastAsia="Arial" w:hAnsi="Arial" w:cs="Arial"/>
                <w:b/>
                <w:bCs/>
                <w:sz w:val="22"/>
                <w:szCs w:val="22"/>
              </w:rPr>
            </w:pPr>
            <w:r w:rsidRPr="50092520">
              <w:rPr>
                <w:rFonts w:ascii="Arial" w:eastAsia="Arial" w:hAnsi="Arial" w:cs="Arial"/>
                <w:b/>
                <w:bCs/>
                <w:sz w:val="22"/>
                <w:szCs w:val="22"/>
              </w:rPr>
              <w:t>Kohustuslikud tööosad</w:t>
            </w:r>
          </w:p>
        </w:tc>
      </w:tr>
      <w:tr w:rsidR="00116699" w14:paraId="2F5EA121" w14:textId="77777777" w:rsidTr="2190CF24">
        <w:tc>
          <w:tcPr>
            <w:tcW w:w="9353" w:type="dxa"/>
          </w:tcPr>
          <w:p w14:paraId="5505FB9C" w14:textId="3AA4F1C9" w:rsidR="00116699" w:rsidRPr="00391E74" w:rsidRDefault="39AC73BF" w:rsidP="0B8B76B9">
            <w:pPr>
              <w:rPr>
                <w:rFonts w:ascii="Arial" w:eastAsia="Arial" w:hAnsi="Arial" w:cs="Arial"/>
                <w:sz w:val="22"/>
                <w:szCs w:val="22"/>
              </w:rPr>
            </w:pPr>
            <w:r w:rsidRPr="43AC721D">
              <w:rPr>
                <w:rFonts w:ascii="Arial" w:eastAsia="Arial" w:hAnsi="Arial" w:cs="Arial"/>
                <w:b/>
                <w:bCs/>
                <w:sz w:val="22"/>
                <w:szCs w:val="22"/>
              </w:rPr>
              <w:t>A</w:t>
            </w:r>
            <w:r w:rsidR="15077992" w:rsidRPr="43AC721D">
              <w:rPr>
                <w:rFonts w:ascii="Arial" w:eastAsia="Arial" w:hAnsi="Arial" w:cs="Arial"/>
                <w:b/>
                <w:bCs/>
                <w:sz w:val="22"/>
                <w:szCs w:val="22"/>
              </w:rPr>
              <w:t>.</w:t>
            </w:r>
            <w:r w:rsidR="7C7E6649" w:rsidRPr="43AC721D">
              <w:rPr>
                <w:rFonts w:ascii="Arial" w:eastAsia="Arial" w:hAnsi="Arial" w:cs="Arial"/>
                <w:b/>
                <w:bCs/>
                <w:sz w:val="22"/>
                <w:szCs w:val="22"/>
              </w:rPr>
              <w:t>2</w:t>
            </w:r>
            <w:r w:rsidR="15077992" w:rsidRPr="43AC721D">
              <w:rPr>
                <w:rFonts w:ascii="Arial" w:eastAsia="Arial" w:hAnsi="Arial" w:cs="Arial"/>
                <w:b/>
                <w:bCs/>
                <w:sz w:val="22"/>
                <w:szCs w:val="22"/>
              </w:rPr>
              <w:t>.1</w:t>
            </w:r>
            <w:r w:rsidR="15077992" w:rsidRPr="43AC721D">
              <w:rPr>
                <w:rFonts w:ascii="Arial" w:eastAsia="Arial" w:hAnsi="Arial" w:cs="Arial"/>
                <w:sz w:val="22"/>
                <w:szCs w:val="22"/>
              </w:rPr>
              <w:t xml:space="preserve"> Külmaainete ohutu ja keskkonnahoidliku käitlemise alused – </w:t>
            </w:r>
            <w:r w:rsidR="15077992" w:rsidRPr="43AC721D">
              <w:rPr>
                <w:rFonts w:ascii="Arial" w:eastAsia="Arial" w:hAnsi="Arial" w:cs="Arial"/>
                <w:i/>
                <w:iCs/>
                <w:sz w:val="22"/>
                <w:szCs w:val="22"/>
              </w:rPr>
              <w:t xml:space="preserve">M1/M2/M3/M4 </w:t>
            </w:r>
          </w:p>
          <w:p w14:paraId="4D757D8E" w14:textId="19C3A693" w:rsidR="00116699" w:rsidRPr="00391E74" w:rsidRDefault="2C7A291B" w:rsidP="4E3427E2">
            <w:pPr>
              <w:rPr>
                <w:rFonts w:ascii="Arial" w:eastAsia="Arial" w:hAnsi="Arial" w:cs="Arial"/>
                <w:i/>
                <w:iCs/>
                <w:sz w:val="22"/>
                <w:szCs w:val="22"/>
              </w:rPr>
            </w:pPr>
            <w:r w:rsidRPr="4E3427E2">
              <w:rPr>
                <w:rFonts w:ascii="Arial" w:eastAsia="Arial" w:hAnsi="Arial" w:cs="Arial"/>
                <w:b/>
                <w:bCs/>
                <w:sz w:val="22"/>
                <w:szCs w:val="22"/>
              </w:rPr>
              <w:t>A.2.2</w:t>
            </w:r>
            <w:r w:rsidRPr="4E3427E2">
              <w:rPr>
                <w:rFonts w:ascii="Arial" w:eastAsia="Arial" w:hAnsi="Arial" w:cs="Arial"/>
                <w:sz w:val="22"/>
                <w:szCs w:val="22"/>
              </w:rPr>
              <w:t xml:space="preserve"> Liikuvate kliima-, soojuspumba- ja külmutusseadmete toimimise tehnilised alused – </w:t>
            </w:r>
            <w:r w:rsidRPr="4E3427E2">
              <w:rPr>
                <w:rFonts w:ascii="Arial" w:eastAsia="Arial" w:hAnsi="Arial" w:cs="Arial"/>
                <w:i/>
                <w:iCs/>
                <w:sz w:val="22"/>
                <w:szCs w:val="22"/>
              </w:rPr>
              <w:t>M1/M2/M3/M4</w:t>
            </w:r>
          </w:p>
        </w:tc>
      </w:tr>
      <w:tr w:rsidR="00116699" w14:paraId="5D391F95" w14:textId="77777777" w:rsidTr="2190CF24">
        <w:trPr>
          <w:trHeight w:val="300"/>
        </w:trPr>
        <w:tc>
          <w:tcPr>
            <w:tcW w:w="9353" w:type="dxa"/>
          </w:tcPr>
          <w:p w14:paraId="6859EF2A" w14:textId="6059B919" w:rsidR="00116699" w:rsidRPr="00D73521" w:rsidRDefault="7C1142DC" w:rsidP="15194649">
            <w:pPr>
              <w:rPr>
                <w:rFonts w:ascii="Arial" w:eastAsia="Arial" w:hAnsi="Arial" w:cs="Arial"/>
                <w:b/>
                <w:bCs/>
                <w:sz w:val="22"/>
                <w:szCs w:val="22"/>
              </w:rPr>
            </w:pPr>
            <w:r w:rsidRPr="15194649">
              <w:rPr>
                <w:rFonts w:ascii="Arial" w:eastAsia="Arial" w:hAnsi="Arial" w:cs="Arial"/>
                <w:b/>
                <w:bCs/>
                <w:sz w:val="22"/>
                <w:szCs w:val="22"/>
              </w:rPr>
              <w:t>Spetsialiseerumisega seotud tööosad</w:t>
            </w:r>
          </w:p>
        </w:tc>
      </w:tr>
      <w:tr w:rsidR="00116699" w:rsidRPr="00D00D22" w14:paraId="1CD1B6F3" w14:textId="77777777" w:rsidTr="2190CF24">
        <w:tc>
          <w:tcPr>
            <w:tcW w:w="9353" w:type="dxa"/>
          </w:tcPr>
          <w:p w14:paraId="76495D35" w14:textId="456DD85B" w:rsidR="56A7E2D2" w:rsidRDefault="05717E7C" w:rsidP="0B8B76B9">
            <w:pPr>
              <w:rPr>
                <w:rFonts w:ascii="Arial" w:eastAsia="Arial" w:hAnsi="Arial" w:cs="Arial"/>
                <w:sz w:val="22"/>
                <w:szCs w:val="22"/>
              </w:rPr>
            </w:pPr>
            <w:r w:rsidRPr="05717E7C">
              <w:rPr>
                <w:rFonts w:ascii="Arial" w:eastAsia="Arial" w:hAnsi="Arial" w:cs="Arial"/>
                <w:b/>
                <w:bCs/>
                <w:sz w:val="22"/>
                <w:szCs w:val="22"/>
              </w:rPr>
              <w:t>A.2.3</w:t>
            </w:r>
            <w:r w:rsidRPr="05717E7C">
              <w:rPr>
                <w:rFonts w:ascii="Arial" w:eastAsia="Arial" w:hAnsi="Arial" w:cs="Arial"/>
                <w:sz w:val="22"/>
                <w:szCs w:val="22"/>
              </w:rPr>
              <w:t xml:space="preserve"> F-gaaside ja tuleohtlike külmaainete ohutu ja keskkonnahoidlik käitlemine – M1/M2/M4 </w:t>
            </w:r>
          </w:p>
          <w:p w14:paraId="5C69A015" w14:textId="01F55BB1" w:rsidR="302AEB54" w:rsidRDefault="4DB64A79" w:rsidP="0B8B76B9">
            <w:pPr>
              <w:rPr>
                <w:rFonts w:ascii="Arial" w:eastAsia="Arial" w:hAnsi="Arial" w:cs="Arial"/>
                <w:sz w:val="22"/>
                <w:szCs w:val="22"/>
              </w:rPr>
            </w:pPr>
            <w:r w:rsidRPr="4E3427E2">
              <w:rPr>
                <w:rFonts w:ascii="Arial" w:eastAsia="Arial" w:hAnsi="Arial" w:cs="Arial"/>
                <w:b/>
                <w:bCs/>
                <w:sz w:val="22"/>
                <w:szCs w:val="22"/>
              </w:rPr>
              <w:t>A.2.4</w:t>
            </w:r>
            <w:r w:rsidRPr="4E3427E2">
              <w:rPr>
                <w:rFonts w:ascii="Arial" w:eastAsia="Arial" w:hAnsi="Arial" w:cs="Arial"/>
                <w:sz w:val="22"/>
                <w:szCs w:val="22"/>
              </w:rPr>
              <w:t xml:space="preserve"> Liikuvate kliimaseadmete ja soojuspumpade hooldus, teenindus ja remont – M1 </w:t>
            </w:r>
          </w:p>
          <w:p w14:paraId="4729CBA5" w14:textId="1BB7BF0F" w:rsidR="0C2ABA24" w:rsidRDefault="4DB64A79" w:rsidP="0B8B76B9">
            <w:pPr>
              <w:rPr>
                <w:rFonts w:ascii="Arial" w:eastAsia="Arial" w:hAnsi="Arial" w:cs="Arial"/>
                <w:sz w:val="22"/>
                <w:szCs w:val="22"/>
              </w:rPr>
            </w:pPr>
            <w:r w:rsidRPr="4E3427E2">
              <w:rPr>
                <w:rFonts w:ascii="Arial" w:eastAsia="Arial" w:hAnsi="Arial" w:cs="Arial"/>
                <w:b/>
                <w:bCs/>
                <w:sz w:val="22"/>
                <w:szCs w:val="22"/>
              </w:rPr>
              <w:t>A.2.5</w:t>
            </w:r>
            <w:r w:rsidRPr="4E3427E2">
              <w:rPr>
                <w:rFonts w:ascii="Arial" w:eastAsia="Arial" w:hAnsi="Arial" w:cs="Arial"/>
                <w:sz w:val="22"/>
                <w:szCs w:val="22"/>
              </w:rPr>
              <w:t xml:space="preserve"> Liikuvate kliimaseadmete ja soojuspumpade hooldus, teenindus ja remont automaatse kogumis- ja täitmisseadmega – M2 </w:t>
            </w:r>
          </w:p>
          <w:p w14:paraId="639D785D" w14:textId="7ABC3511" w:rsidR="1C1F25CF" w:rsidRDefault="1C1F25CF" w:rsidP="0B8B76B9">
            <w:pPr>
              <w:rPr>
                <w:rFonts w:ascii="Arial" w:eastAsia="Arial" w:hAnsi="Arial" w:cs="Arial"/>
                <w:sz w:val="22"/>
                <w:szCs w:val="22"/>
              </w:rPr>
            </w:pPr>
            <w:r w:rsidRPr="0B8B76B9">
              <w:rPr>
                <w:rFonts w:ascii="Arial" w:eastAsia="Arial" w:hAnsi="Arial" w:cs="Arial"/>
                <w:b/>
                <w:bCs/>
                <w:sz w:val="22"/>
                <w:szCs w:val="22"/>
              </w:rPr>
              <w:t>A</w:t>
            </w:r>
            <w:r w:rsidR="075F3D45" w:rsidRPr="0B8B76B9">
              <w:rPr>
                <w:rFonts w:ascii="Arial" w:eastAsia="Arial" w:hAnsi="Arial" w:cs="Arial"/>
                <w:b/>
                <w:bCs/>
                <w:sz w:val="22"/>
                <w:szCs w:val="22"/>
              </w:rPr>
              <w:t>.</w:t>
            </w:r>
            <w:r w:rsidR="51A72EA7" w:rsidRPr="0B8B76B9">
              <w:rPr>
                <w:rFonts w:ascii="Arial" w:eastAsia="Arial" w:hAnsi="Arial" w:cs="Arial"/>
                <w:b/>
                <w:bCs/>
                <w:sz w:val="22"/>
                <w:szCs w:val="22"/>
              </w:rPr>
              <w:t>2</w:t>
            </w:r>
            <w:r w:rsidR="075F3D45" w:rsidRPr="0B8B76B9">
              <w:rPr>
                <w:rFonts w:ascii="Arial" w:eastAsia="Arial" w:hAnsi="Arial" w:cs="Arial"/>
                <w:b/>
                <w:bCs/>
                <w:sz w:val="22"/>
                <w:szCs w:val="22"/>
              </w:rPr>
              <w:t xml:space="preserve">.6 </w:t>
            </w:r>
            <w:r w:rsidR="075F3D45" w:rsidRPr="0B8B76B9">
              <w:rPr>
                <w:rFonts w:ascii="Arial" w:eastAsia="Arial" w:hAnsi="Arial" w:cs="Arial"/>
                <w:sz w:val="22"/>
                <w:szCs w:val="22"/>
              </w:rPr>
              <w:t xml:space="preserve">R744 (CO₂) sisaldavate liikuvate kliimaseadmete ja soojuspumpade hooldus, teenindus ja remont – M3 </w:t>
            </w:r>
          </w:p>
          <w:p w14:paraId="75AA60B6" w14:textId="008EC653" w:rsidR="0E22B9FC" w:rsidRDefault="0E22B9FC" w:rsidP="0B8B76B9">
            <w:pPr>
              <w:rPr>
                <w:rFonts w:ascii="Arial" w:eastAsia="Arial" w:hAnsi="Arial" w:cs="Arial"/>
                <w:sz w:val="22"/>
                <w:szCs w:val="22"/>
              </w:rPr>
            </w:pPr>
            <w:r w:rsidRPr="0B8B76B9">
              <w:rPr>
                <w:rFonts w:ascii="Arial" w:eastAsia="Arial" w:hAnsi="Arial" w:cs="Arial"/>
                <w:b/>
                <w:bCs/>
                <w:sz w:val="22"/>
                <w:szCs w:val="22"/>
              </w:rPr>
              <w:t>A</w:t>
            </w:r>
            <w:r w:rsidR="075F3D45" w:rsidRPr="0B8B76B9">
              <w:rPr>
                <w:rFonts w:ascii="Arial" w:eastAsia="Arial" w:hAnsi="Arial" w:cs="Arial"/>
                <w:b/>
                <w:bCs/>
                <w:sz w:val="22"/>
                <w:szCs w:val="22"/>
              </w:rPr>
              <w:t>.</w:t>
            </w:r>
            <w:r w:rsidR="737356D4" w:rsidRPr="0B8B76B9">
              <w:rPr>
                <w:rFonts w:ascii="Arial" w:eastAsia="Arial" w:hAnsi="Arial" w:cs="Arial"/>
                <w:b/>
                <w:bCs/>
                <w:sz w:val="22"/>
                <w:szCs w:val="22"/>
              </w:rPr>
              <w:t>2</w:t>
            </w:r>
            <w:r w:rsidR="075F3D45" w:rsidRPr="0B8B76B9">
              <w:rPr>
                <w:rFonts w:ascii="Arial" w:eastAsia="Arial" w:hAnsi="Arial" w:cs="Arial"/>
                <w:b/>
                <w:bCs/>
                <w:sz w:val="22"/>
                <w:szCs w:val="22"/>
              </w:rPr>
              <w:t>.7</w:t>
            </w:r>
            <w:r w:rsidR="075F3D45" w:rsidRPr="0B8B76B9">
              <w:rPr>
                <w:rFonts w:ascii="Arial" w:eastAsia="Arial" w:hAnsi="Arial" w:cs="Arial"/>
                <w:sz w:val="22"/>
                <w:szCs w:val="22"/>
              </w:rPr>
              <w:t xml:space="preserve"> Liikuvate kliimaseadmete ja soojuspumpade lekkekontroll – M1 </w:t>
            </w:r>
          </w:p>
          <w:p w14:paraId="27F4E623" w14:textId="20B1661B" w:rsidR="1FE184BF" w:rsidRDefault="1FE184BF" w:rsidP="0B8B76B9">
            <w:pPr>
              <w:rPr>
                <w:rFonts w:ascii="Arial" w:eastAsia="Arial" w:hAnsi="Arial" w:cs="Arial"/>
                <w:sz w:val="22"/>
                <w:szCs w:val="22"/>
              </w:rPr>
            </w:pPr>
            <w:r w:rsidRPr="0B8B76B9">
              <w:rPr>
                <w:rFonts w:ascii="Arial" w:eastAsia="Arial" w:hAnsi="Arial" w:cs="Arial"/>
                <w:b/>
                <w:bCs/>
                <w:sz w:val="22"/>
                <w:szCs w:val="22"/>
              </w:rPr>
              <w:t>A</w:t>
            </w:r>
            <w:r w:rsidR="075F3D45" w:rsidRPr="0B8B76B9">
              <w:rPr>
                <w:rFonts w:ascii="Arial" w:eastAsia="Arial" w:hAnsi="Arial" w:cs="Arial"/>
                <w:b/>
                <w:bCs/>
                <w:sz w:val="22"/>
                <w:szCs w:val="22"/>
              </w:rPr>
              <w:t>.</w:t>
            </w:r>
            <w:r w:rsidR="049AAF06" w:rsidRPr="0B8B76B9">
              <w:rPr>
                <w:rFonts w:ascii="Arial" w:eastAsia="Arial" w:hAnsi="Arial" w:cs="Arial"/>
                <w:b/>
                <w:bCs/>
                <w:sz w:val="22"/>
                <w:szCs w:val="22"/>
              </w:rPr>
              <w:t>2</w:t>
            </w:r>
            <w:r w:rsidR="075F3D45" w:rsidRPr="0B8B76B9">
              <w:rPr>
                <w:rFonts w:ascii="Arial" w:eastAsia="Arial" w:hAnsi="Arial" w:cs="Arial"/>
                <w:b/>
                <w:bCs/>
                <w:sz w:val="22"/>
                <w:szCs w:val="22"/>
              </w:rPr>
              <w:t>.8</w:t>
            </w:r>
            <w:r w:rsidR="075F3D45" w:rsidRPr="0B8B76B9">
              <w:rPr>
                <w:rFonts w:ascii="Arial" w:eastAsia="Arial" w:hAnsi="Arial" w:cs="Arial"/>
                <w:sz w:val="22"/>
                <w:szCs w:val="22"/>
              </w:rPr>
              <w:t xml:space="preserve"> Liikuvate kliimaseadmete ja soojuspumpade lekkekontroll M2 pädevusulatuses – M2 </w:t>
            </w:r>
          </w:p>
          <w:p w14:paraId="51638F9D" w14:textId="46538289" w:rsidR="5CDC71CB" w:rsidRDefault="1AA50185" w:rsidP="1AA50185">
            <w:pPr>
              <w:rPr>
                <w:rFonts w:ascii="Arial" w:eastAsia="Arial" w:hAnsi="Arial" w:cs="Arial"/>
                <w:sz w:val="22"/>
                <w:szCs w:val="22"/>
              </w:rPr>
            </w:pPr>
            <w:r w:rsidRPr="1AA50185">
              <w:rPr>
                <w:rFonts w:ascii="Arial" w:eastAsia="Arial" w:hAnsi="Arial" w:cs="Arial"/>
                <w:b/>
                <w:bCs/>
                <w:sz w:val="22"/>
                <w:szCs w:val="22"/>
              </w:rPr>
              <w:t>A.2.9</w:t>
            </w:r>
            <w:r w:rsidRPr="1AA50185">
              <w:rPr>
                <w:rFonts w:ascii="Arial" w:eastAsia="Arial" w:hAnsi="Arial" w:cs="Arial"/>
                <w:sz w:val="22"/>
                <w:szCs w:val="22"/>
              </w:rPr>
              <w:t xml:space="preserve"> Fluoritud kasvuhoonegaasi </w:t>
            </w:r>
            <w:proofErr w:type="spellStart"/>
            <w:r w:rsidRPr="1AA50185">
              <w:rPr>
                <w:rFonts w:ascii="Arial" w:eastAsia="Arial" w:hAnsi="Arial" w:cs="Arial"/>
                <w:sz w:val="22"/>
                <w:szCs w:val="22"/>
              </w:rPr>
              <w:t>kokkukogumine</w:t>
            </w:r>
            <w:proofErr w:type="spellEnd"/>
            <w:r w:rsidRPr="1AA50185">
              <w:rPr>
                <w:rFonts w:ascii="Arial" w:eastAsia="Arial" w:hAnsi="Arial" w:cs="Arial"/>
                <w:sz w:val="22"/>
                <w:szCs w:val="22"/>
              </w:rPr>
              <w:t xml:space="preserve"> liikuvatest kliimaseadmetest, soojuspumpadest ja külmutusseadmetest – M1/M2/M4</w:t>
            </w:r>
          </w:p>
          <w:p w14:paraId="3154C9E2" w14:textId="369F7AB9" w:rsidR="00116699" w:rsidRPr="007650EA" w:rsidRDefault="00116699" w:rsidP="0928C3A1">
            <w:pPr>
              <w:rPr>
                <w:rFonts w:ascii="Arial" w:eastAsia="Arial" w:hAnsi="Arial" w:cs="Arial"/>
                <w:color w:val="0070C0"/>
                <w:sz w:val="22"/>
                <w:szCs w:val="22"/>
              </w:rPr>
            </w:pPr>
          </w:p>
        </w:tc>
      </w:tr>
      <w:tr w:rsidR="000E35A1" w:rsidRPr="00D00D22" w14:paraId="054D8F27" w14:textId="77777777" w:rsidTr="2190CF24">
        <w:tc>
          <w:tcPr>
            <w:tcW w:w="9353" w:type="dxa"/>
          </w:tcPr>
          <w:p w14:paraId="2DEB1880" w14:textId="77777777" w:rsidR="000E35A1" w:rsidRDefault="000E35A1" w:rsidP="000E35A1">
            <w:pPr>
              <w:rPr>
                <w:rFonts w:ascii="Arial" w:eastAsia="Arial" w:hAnsi="Arial" w:cs="Arial"/>
                <w:color w:val="C00000"/>
                <w:sz w:val="22"/>
                <w:szCs w:val="22"/>
              </w:rPr>
            </w:pPr>
            <w:r w:rsidRPr="00A47227">
              <w:rPr>
                <w:rFonts w:ascii="Arial" w:eastAsia="Arial" w:hAnsi="Arial" w:cs="Arial"/>
                <w:color w:val="C00000"/>
                <w:sz w:val="22"/>
                <w:szCs w:val="22"/>
              </w:rPr>
              <w:t>Kommentaarid:</w:t>
            </w:r>
          </w:p>
          <w:p w14:paraId="32586CAA" w14:textId="2282D977" w:rsidR="006534A1" w:rsidRPr="05717E7C" w:rsidRDefault="006534A1" w:rsidP="000E35A1">
            <w:pPr>
              <w:rPr>
                <w:rFonts w:ascii="Arial" w:eastAsia="Arial" w:hAnsi="Arial" w:cs="Arial"/>
                <w:b/>
                <w:bCs/>
                <w:sz w:val="22"/>
                <w:szCs w:val="22"/>
              </w:rPr>
            </w:pPr>
          </w:p>
        </w:tc>
      </w:tr>
      <w:tr w:rsidR="00A677EE" w:rsidRPr="00D00D22" w14:paraId="61489926" w14:textId="77777777" w:rsidTr="2190CF24">
        <w:tc>
          <w:tcPr>
            <w:tcW w:w="9353" w:type="dxa"/>
            <w:shd w:val="clear" w:color="auto" w:fill="FFFFCC"/>
          </w:tcPr>
          <w:p w14:paraId="042D84B4" w14:textId="12C2A3C3" w:rsidR="00A677EE" w:rsidRDefault="5FE17F73" w:rsidP="3D31551B">
            <w:pPr>
              <w:rPr>
                <w:rFonts w:ascii="Arial" w:eastAsia="Arial" w:hAnsi="Arial" w:cs="Arial"/>
                <w:b/>
                <w:bCs/>
                <w:sz w:val="22"/>
                <w:szCs w:val="22"/>
              </w:rPr>
            </w:pPr>
            <w:r w:rsidRPr="0928C3A1">
              <w:rPr>
                <w:rFonts w:ascii="Arial" w:eastAsia="Arial" w:hAnsi="Arial" w:cs="Arial"/>
                <w:b/>
                <w:bCs/>
                <w:sz w:val="22"/>
                <w:szCs w:val="22"/>
              </w:rPr>
              <w:t>A.3</w:t>
            </w:r>
            <w:r w:rsidR="52B9E25E" w:rsidRPr="0928C3A1">
              <w:rPr>
                <w:rFonts w:ascii="Arial" w:eastAsia="Arial" w:hAnsi="Arial" w:cs="Arial"/>
                <w:b/>
                <w:bCs/>
                <w:sz w:val="22"/>
                <w:szCs w:val="22"/>
              </w:rPr>
              <w:t>.</w:t>
            </w:r>
            <w:r w:rsidRPr="0928C3A1">
              <w:rPr>
                <w:rFonts w:ascii="Arial" w:eastAsia="Arial" w:hAnsi="Arial" w:cs="Arial"/>
                <w:b/>
                <w:bCs/>
                <w:sz w:val="22"/>
                <w:szCs w:val="22"/>
              </w:rPr>
              <w:t xml:space="preserve"> Kutsealane ettevalmistus</w:t>
            </w:r>
          </w:p>
        </w:tc>
      </w:tr>
      <w:tr w:rsidR="00A677EE" w:rsidRPr="00D00D22" w14:paraId="74A2E42D" w14:textId="77777777" w:rsidTr="2190CF24">
        <w:tc>
          <w:tcPr>
            <w:tcW w:w="9353" w:type="dxa"/>
          </w:tcPr>
          <w:p w14:paraId="71B2D504" w14:textId="6157749F" w:rsidR="00A677EE" w:rsidRPr="00D73521" w:rsidRDefault="0F2FBCF5" w:rsidP="2190CF24">
            <w:r w:rsidRPr="2190CF24">
              <w:rPr>
                <w:rFonts w:ascii="Arial" w:eastAsia="Arial" w:hAnsi="Arial" w:cs="Arial"/>
                <w:sz w:val="22"/>
                <w:szCs w:val="22"/>
              </w:rPr>
              <w:lastRenderedPageBreak/>
              <w:t>Kutsealane ettevalmistus võib olla omandatud kutseõppes või täienduskoolituses. Sobiv ettevalmistus sõltub taotletavast spetsialiseerumisest ja selle pädevusulatusest.</w:t>
            </w:r>
          </w:p>
        </w:tc>
      </w:tr>
      <w:tr w:rsidR="000E35A1" w:rsidRPr="00D00D22" w14:paraId="60CA8A6D" w14:textId="77777777" w:rsidTr="2190CF24">
        <w:tc>
          <w:tcPr>
            <w:tcW w:w="9353" w:type="dxa"/>
          </w:tcPr>
          <w:p w14:paraId="3B3252B0" w14:textId="77777777" w:rsidR="000E35A1" w:rsidRDefault="000E35A1" w:rsidP="2190CF24">
            <w:pPr>
              <w:rPr>
                <w:rFonts w:ascii="Arial" w:eastAsia="Arial" w:hAnsi="Arial" w:cs="Arial"/>
                <w:color w:val="C00000"/>
                <w:sz w:val="22"/>
                <w:szCs w:val="22"/>
              </w:rPr>
            </w:pPr>
            <w:r>
              <w:rPr>
                <w:rFonts w:ascii="Arial" w:eastAsia="Arial" w:hAnsi="Arial" w:cs="Arial"/>
                <w:color w:val="C00000"/>
                <w:sz w:val="22"/>
                <w:szCs w:val="22"/>
              </w:rPr>
              <w:t>Kommentaarid:</w:t>
            </w:r>
          </w:p>
          <w:p w14:paraId="22D5026B" w14:textId="552D6358" w:rsidR="006534A1" w:rsidRPr="2190CF24" w:rsidRDefault="006534A1" w:rsidP="2190CF24">
            <w:pPr>
              <w:rPr>
                <w:rFonts w:ascii="Arial" w:eastAsia="Arial" w:hAnsi="Arial" w:cs="Arial"/>
                <w:sz w:val="22"/>
                <w:szCs w:val="22"/>
              </w:rPr>
            </w:pPr>
          </w:p>
        </w:tc>
      </w:tr>
      <w:tr w:rsidR="00A677EE" w:rsidRPr="00D00D22" w14:paraId="6C777324" w14:textId="77777777" w:rsidTr="2190CF24">
        <w:tc>
          <w:tcPr>
            <w:tcW w:w="9353" w:type="dxa"/>
            <w:shd w:val="clear" w:color="auto" w:fill="FFFFCC"/>
          </w:tcPr>
          <w:p w14:paraId="154E008A" w14:textId="6A77CCFC" w:rsidR="00A677EE" w:rsidRDefault="0C9D6DD8" w:rsidP="0C9D6DD8">
            <w:pPr>
              <w:spacing w:line="259" w:lineRule="auto"/>
              <w:rPr>
                <w:rFonts w:ascii="Arial" w:eastAsia="Arial" w:hAnsi="Arial" w:cs="Arial"/>
                <w:b/>
                <w:bCs/>
                <w:sz w:val="22"/>
                <w:szCs w:val="22"/>
              </w:rPr>
            </w:pPr>
            <w:r w:rsidRPr="0C9D6DD8">
              <w:rPr>
                <w:rFonts w:ascii="Arial" w:eastAsia="Arial" w:hAnsi="Arial" w:cs="Arial"/>
                <w:b/>
                <w:bCs/>
                <w:sz w:val="22"/>
                <w:szCs w:val="22"/>
              </w:rPr>
              <w:t>A.4. Enamlevinud kutsenimetused</w:t>
            </w:r>
          </w:p>
        </w:tc>
      </w:tr>
      <w:tr w:rsidR="00A677EE" w:rsidRPr="00D00D22" w14:paraId="112A62C0" w14:textId="77777777" w:rsidTr="2190CF24">
        <w:tc>
          <w:tcPr>
            <w:tcW w:w="9353" w:type="dxa"/>
          </w:tcPr>
          <w:p w14:paraId="699B9830" w14:textId="41763098" w:rsidR="00A677EE" w:rsidRPr="00D73521" w:rsidRDefault="78BCA1C3" w:rsidP="3D31551B">
            <w:pPr>
              <w:spacing w:after="200" w:line="276" w:lineRule="auto"/>
              <w:rPr>
                <w:rFonts w:ascii="Arial" w:eastAsia="Arial" w:hAnsi="Arial" w:cs="Arial"/>
                <w:sz w:val="22"/>
                <w:szCs w:val="22"/>
              </w:rPr>
            </w:pPr>
            <w:r w:rsidRPr="2190CF24">
              <w:rPr>
                <w:rFonts w:ascii="Arial" w:eastAsia="Arial" w:hAnsi="Arial" w:cs="Arial"/>
                <w:sz w:val="22"/>
                <w:szCs w:val="22"/>
              </w:rPr>
              <w:t>Mootorsõidukite kliimaseadmete käitleja, s</w:t>
            </w:r>
            <w:r w:rsidR="610C954E" w:rsidRPr="2190CF24">
              <w:rPr>
                <w:rFonts w:ascii="Arial" w:eastAsia="Arial" w:hAnsi="Arial" w:cs="Arial"/>
                <w:sz w:val="22"/>
                <w:szCs w:val="22"/>
              </w:rPr>
              <w:t xml:space="preserve">õidukite kliimaseadmete tehnik, </w:t>
            </w:r>
            <w:r w:rsidR="62BAE728" w:rsidRPr="2190CF24">
              <w:rPr>
                <w:rFonts w:ascii="Arial" w:eastAsia="Arial" w:hAnsi="Arial" w:cs="Arial"/>
                <w:sz w:val="22"/>
                <w:szCs w:val="22"/>
              </w:rPr>
              <w:t>sõidukite kliimatehnik,</w:t>
            </w:r>
            <w:r w:rsidR="17315BDE" w:rsidRPr="2190CF24">
              <w:rPr>
                <w:rFonts w:ascii="Arial" w:eastAsia="Arial" w:hAnsi="Arial" w:cs="Arial"/>
                <w:sz w:val="22"/>
                <w:szCs w:val="22"/>
              </w:rPr>
              <w:t xml:space="preserve"> </w:t>
            </w:r>
            <w:r w:rsidR="610C954E" w:rsidRPr="2190CF24">
              <w:rPr>
                <w:rFonts w:ascii="Arial" w:eastAsia="Arial" w:hAnsi="Arial" w:cs="Arial"/>
                <w:sz w:val="22"/>
                <w:szCs w:val="22"/>
              </w:rPr>
              <w:t xml:space="preserve">kliimaseadmete hooldaja, CO₂-kliimaseadmete tehnik, R744-süsteemide hooldaja, külmaaine </w:t>
            </w:r>
            <w:proofErr w:type="spellStart"/>
            <w:r w:rsidR="610C954E" w:rsidRPr="2190CF24">
              <w:rPr>
                <w:rFonts w:ascii="Arial" w:eastAsia="Arial" w:hAnsi="Arial" w:cs="Arial"/>
                <w:sz w:val="22"/>
                <w:szCs w:val="22"/>
              </w:rPr>
              <w:t>kokkukoguja</w:t>
            </w:r>
            <w:proofErr w:type="spellEnd"/>
            <w:r w:rsidR="610C954E" w:rsidRPr="2190CF24">
              <w:rPr>
                <w:rFonts w:ascii="Arial" w:eastAsia="Arial" w:hAnsi="Arial" w:cs="Arial"/>
                <w:sz w:val="22"/>
                <w:szCs w:val="22"/>
              </w:rPr>
              <w:t>.</w:t>
            </w:r>
          </w:p>
        </w:tc>
      </w:tr>
      <w:tr w:rsidR="000E35A1" w:rsidRPr="00D00D22" w14:paraId="5B3E333F" w14:textId="77777777" w:rsidTr="2190CF24">
        <w:tc>
          <w:tcPr>
            <w:tcW w:w="9353" w:type="dxa"/>
          </w:tcPr>
          <w:p w14:paraId="11D609AF" w14:textId="42A99364" w:rsidR="000E35A1" w:rsidRPr="2190CF24" w:rsidRDefault="000E35A1" w:rsidP="000E35A1">
            <w:pPr>
              <w:spacing w:after="200" w:line="276" w:lineRule="auto"/>
              <w:rPr>
                <w:rFonts w:ascii="Arial" w:eastAsia="Arial" w:hAnsi="Arial" w:cs="Arial"/>
                <w:sz w:val="22"/>
                <w:szCs w:val="22"/>
              </w:rPr>
            </w:pPr>
            <w:r w:rsidRPr="004D11C4">
              <w:rPr>
                <w:rFonts w:ascii="Arial" w:eastAsia="Arial" w:hAnsi="Arial" w:cs="Arial"/>
                <w:color w:val="C00000"/>
                <w:sz w:val="22"/>
                <w:szCs w:val="22"/>
              </w:rPr>
              <w:t>Kommentaarid:</w:t>
            </w:r>
          </w:p>
        </w:tc>
      </w:tr>
      <w:tr w:rsidR="00A677EE" w:rsidRPr="00D00D22" w14:paraId="2F2FD726" w14:textId="77777777" w:rsidTr="2190CF24">
        <w:tc>
          <w:tcPr>
            <w:tcW w:w="9353" w:type="dxa"/>
            <w:shd w:val="clear" w:color="auto" w:fill="FFFFCC"/>
          </w:tcPr>
          <w:p w14:paraId="02A280B2" w14:textId="7E2976B7" w:rsidR="00A677EE" w:rsidRPr="00AF7D6B" w:rsidRDefault="0769280E" w:rsidP="1AA50185">
            <w:pPr>
              <w:rPr>
                <w:rFonts w:ascii="Arial" w:eastAsia="Arial" w:hAnsi="Arial" w:cs="Arial"/>
                <w:sz w:val="22"/>
                <w:szCs w:val="22"/>
              </w:rPr>
            </w:pPr>
            <w:r w:rsidRPr="2190CF24">
              <w:rPr>
                <w:rFonts w:ascii="Arial" w:eastAsia="Arial" w:hAnsi="Arial" w:cs="Arial"/>
                <w:b/>
                <w:bCs/>
                <w:sz w:val="22"/>
                <w:szCs w:val="22"/>
              </w:rPr>
              <w:t>A.5. Regulatsioonid kutsealal tegutsemiseks</w:t>
            </w:r>
          </w:p>
        </w:tc>
      </w:tr>
      <w:tr w:rsidR="00A677EE" w:rsidRPr="00D00D22" w14:paraId="0E919C46" w14:textId="77777777" w:rsidTr="2190CF24">
        <w:tc>
          <w:tcPr>
            <w:tcW w:w="9353" w:type="dxa"/>
          </w:tcPr>
          <w:p w14:paraId="65D82A6D" w14:textId="36A0429A" w:rsidR="005B4C8E" w:rsidRPr="00D73521" w:rsidRDefault="634917A5" w:rsidP="4E3427E2">
            <w:pPr>
              <w:rPr>
                <w:rFonts w:ascii="Arial" w:eastAsia="Arial" w:hAnsi="Arial" w:cs="Arial"/>
                <w:sz w:val="22"/>
                <w:szCs w:val="22"/>
              </w:rPr>
            </w:pPr>
            <w:r w:rsidRPr="2190CF24">
              <w:rPr>
                <w:rFonts w:ascii="Arial" w:eastAsia="Arial" w:hAnsi="Arial" w:cs="Arial"/>
                <w:sz w:val="22"/>
                <w:szCs w:val="22"/>
              </w:rPr>
              <w:t>Kutsealal tegutsemisel tuleb järgida Euroopa Liidu ja Eesti õigusaktides sätestatud nõudeid, sealhulgas:</w:t>
            </w:r>
          </w:p>
          <w:p w14:paraId="5491EC04" w14:textId="417155A2" w:rsidR="005B4C8E" w:rsidRPr="00D73521" w:rsidRDefault="1AB86955" w:rsidP="4E3427E2">
            <w:pPr>
              <w:pStyle w:val="Loendilik"/>
              <w:numPr>
                <w:ilvl w:val="0"/>
                <w:numId w:val="42"/>
              </w:numPr>
              <w:ind w:left="360"/>
              <w:rPr>
                <w:rFonts w:ascii="Arial" w:eastAsia="Arial" w:hAnsi="Arial" w:cs="Arial"/>
                <w:sz w:val="22"/>
                <w:szCs w:val="22"/>
              </w:rPr>
            </w:pPr>
            <w:r w:rsidRPr="2190CF24">
              <w:rPr>
                <w:rFonts w:ascii="Arial" w:eastAsia="Arial" w:hAnsi="Arial" w:cs="Arial"/>
                <w:sz w:val="22"/>
                <w:szCs w:val="22"/>
              </w:rPr>
              <w:t xml:space="preserve">Euroopa Parlamendi ja nõukogu määrust (EL) 2024/573 fluoritud kasvuhoonegaaside kohta; </w:t>
            </w:r>
          </w:p>
          <w:p w14:paraId="46605BDA" w14:textId="69EF00F3" w:rsidR="005B4C8E" w:rsidRPr="00D73521" w:rsidRDefault="1AB86955" w:rsidP="4E3427E2">
            <w:pPr>
              <w:pStyle w:val="Loendilik"/>
              <w:numPr>
                <w:ilvl w:val="0"/>
                <w:numId w:val="42"/>
              </w:numPr>
              <w:ind w:left="360"/>
              <w:rPr>
                <w:rFonts w:ascii="Arial" w:eastAsia="Arial" w:hAnsi="Arial" w:cs="Arial"/>
                <w:sz w:val="22"/>
                <w:szCs w:val="22"/>
              </w:rPr>
            </w:pPr>
            <w:r w:rsidRPr="2190CF24">
              <w:rPr>
                <w:rFonts w:ascii="Arial" w:eastAsia="Arial" w:hAnsi="Arial" w:cs="Arial"/>
                <w:sz w:val="22"/>
                <w:szCs w:val="22"/>
              </w:rPr>
              <w:t xml:space="preserve">komisjoni rakendusmäärust (EL) 2025/1893, millega kehtestatakse liikuvate seadmetega seotud füüsiliste isikute tunnistuste miinimumnõuded ja vastastikuse tunnustamise tingimused; </w:t>
            </w:r>
          </w:p>
          <w:p w14:paraId="7D78F132" w14:textId="6C613755" w:rsidR="005B4C8E" w:rsidRPr="00D73521" w:rsidRDefault="1AB86955" w:rsidP="4E3427E2">
            <w:pPr>
              <w:pStyle w:val="Loendilik"/>
              <w:numPr>
                <w:ilvl w:val="0"/>
                <w:numId w:val="42"/>
              </w:numPr>
              <w:ind w:left="360"/>
              <w:rPr>
                <w:rFonts w:ascii="Arial" w:eastAsia="Arial" w:hAnsi="Arial" w:cs="Arial"/>
                <w:sz w:val="22"/>
                <w:szCs w:val="22"/>
              </w:rPr>
            </w:pPr>
            <w:r w:rsidRPr="2190CF24">
              <w:rPr>
                <w:rFonts w:ascii="Arial" w:eastAsia="Arial" w:hAnsi="Arial" w:cs="Arial"/>
                <w:sz w:val="22"/>
                <w:szCs w:val="22"/>
              </w:rPr>
              <w:t xml:space="preserve">Euroopa Parlamendi ja nõukogu direktiivi 2006/40/EÜ mootorsõidukite kliimaseadmete heitkoguste kohta; </w:t>
            </w:r>
          </w:p>
          <w:p w14:paraId="0CEA8C79" w14:textId="53333828" w:rsidR="005B4C8E" w:rsidRPr="00D73521" w:rsidRDefault="1AB86955" w:rsidP="4E3427E2">
            <w:pPr>
              <w:pStyle w:val="Loendilik"/>
              <w:numPr>
                <w:ilvl w:val="0"/>
                <w:numId w:val="42"/>
              </w:numPr>
              <w:ind w:left="360"/>
              <w:rPr>
                <w:rFonts w:ascii="Arial" w:eastAsia="Arial" w:hAnsi="Arial" w:cs="Arial"/>
                <w:sz w:val="22"/>
                <w:szCs w:val="22"/>
              </w:rPr>
            </w:pPr>
            <w:r w:rsidRPr="2190CF24">
              <w:rPr>
                <w:rFonts w:ascii="Arial" w:eastAsia="Arial" w:hAnsi="Arial" w:cs="Arial"/>
                <w:sz w:val="22"/>
                <w:szCs w:val="22"/>
              </w:rPr>
              <w:t xml:space="preserve">atmosfääriõhu kaitse seadust ja selle alusel kehtestatud rakendusakte; </w:t>
            </w:r>
          </w:p>
          <w:p w14:paraId="7D3CB05E" w14:textId="73D1B8A6" w:rsidR="005B4C8E" w:rsidRPr="00D73521" w:rsidRDefault="1AB86955" w:rsidP="4E3427E2">
            <w:pPr>
              <w:pStyle w:val="Loendilik"/>
              <w:numPr>
                <w:ilvl w:val="0"/>
                <w:numId w:val="42"/>
              </w:numPr>
              <w:ind w:left="360"/>
              <w:rPr>
                <w:rFonts w:ascii="Arial" w:eastAsia="Arial" w:hAnsi="Arial" w:cs="Arial"/>
                <w:sz w:val="22"/>
                <w:szCs w:val="22"/>
              </w:rPr>
            </w:pPr>
            <w:r w:rsidRPr="2190CF24">
              <w:rPr>
                <w:rFonts w:ascii="Arial" w:eastAsia="Arial" w:hAnsi="Arial" w:cs="Arial"/>
                <w:sz w:val="22"/>
                <w:szCs w:val="22"/>
              </w:rPr>
              <w:t>töötervishoiu ja tööohutuse, kemikaaliohutuse, jäätmekäitluse ning ohtlike ainete ja veoste käitlemise nõudeid nende kohaldumisel.</w:t>
            </w:r>
          </w:p>
          <w:p w14:paraId="02223D46" w14:textId="4E0A4072" w:rsidR="005B4C8E" w:rsidRPr="00D73521" w:rsidRDefault="005B4C8E" w:rsidP="4E3427E2">
            <w:pPr>
              <w:pStyle w:val="Loendilik"/>
              <w:ind w:left="360" w:hanging="360"/>
              <w:rPr>
                <w:rFonts w:ascii="Arial" w:eastAsia="Arial" w:hAnsi="Arial" w:cs="Arial"/>
                <w:sz w:val="22"/>
                <w:szCs w:val="22"/>
              </w:rPr>
            </w:pPr>
          </w:p>
          <w:p w14:paraId="78C09142" w14:textId="15349EFB" w:rsidR="005B4C8E" w:rsidRPr="00AF7D6B" w:rsidRDefault="3941906F" w:rsidP="1AA50185">
            <w:pPr>
              <w:rPr>
                <w:rFonts w:ascii="Arial" w:eastAsia="Arial" w:hAnsi="Arial" w:cs="Arial"/>
                <w:color w:val="0070C0"/>
              </w:rPr>
            </w:pPr>
            <w:r w:rsidRPr="2190CF24">
              <w:rPr>
                <w:rFonts w:ascii="Arial" w:eastAsia="Arial" w:hAnsi="Arial" w:cs="Arial"/>
                <w:sz w:val="22"/>
                <w:szCs w:val="22"/>
              </w:rPr>
              <w:t>Kui konkreetse töö tegemiseks on õigusaktiga nõutav muu pädevus, luba või tunnistus, tegutseb isik vastava pädevuse, loa või tunnistuse piires</w:t>
            </w:r>
            <w:r w:rsidRPr="2190CF24">
              <w:rPr>
                <w:rFonts w:ascii="Arial" w:eastAsia="Arial" w:hAnsi="Arial" w:cs="Arial"/>
                <w:color w:val="0070C0"/>
              </w:rPr>
              <w:t>.</w:t>
            </w:r>
          </w:p>
        </w:tc>
      </w:tr>
      <w:tr w:rsidR="000E35A1" w:rsidRPr="00D00D22" w14:paraId="27F1D9C7" w14:textId="77777777" w:rsidTr="2190CF24">
        <w:tc>
          <w:tcPr>
            <w:tcW w:w="9353" w:type="dxa"/>
          </w:tcPr>
          <w:p w14:paraId="16A8409A" w14:textId="0FB236FE" w:rsidR="000E35A1" w:rsidRDefault="000E35A1" w:rsidP="000E35A1">
            <w:pPr>
              <w:rPr>
                <w:rFonts w:ascii="Arial" w:eastAsia="Arial" w:hAnsi="Arial" w:cs="Arial"/>
                <w:color w:val="C00000"/>
                <w:sz w:val="22"/>
                <w:szCs w:val="22"/>
              </w:rPr>
            </w:pPr>
            <w:r w:rsidRPr="00FD47E4">
              <w:rPr>
                <w:rFonts w:ascii="Arial" w:eastAsia="Arial" w:hAnsi="Arial" w:cs="Arial"/>
                <w:color w:val="C00000"/>
                <w:sz w:val="22"/>
                <w:szCs w:val="22"/>
              </w:rPr>
              <w:t>Kommentaarid:</w:t>
            </w:r>
            <w:r w:rsidR="002067A0">
              <w:rPr>
                <w:rFonts w:ascii="Arial" w:eastAsia="Arial" w:hAnsi="Arial" w:cs="Arial"/>
                <w:color w:val="C00000"/>
                <w:sz w:val="22"/>
                <w:szCs w:val="22"/>
              </w:rPr>
              <w:t xml:space="preserve"> Seadme ohutuse seadus</w:t>
            </w:r>
            <w:r w:rsidR="00F74121">
              <w:rPr>
                <w:rFonts w:ascii="Arial" w:eastAsia="Arial" w:hAnsi="Arial" w:cs="Arial"/>
                <w:color w:val="C00000"/>
                <w:sz w:val="22"/>
                <w:szCs w:val="22"/>
              </w:rPr>
              <w:t xml:space="preserve"> o</w:t>
            </w:r>
            <w:r w:rsidR="002E4119">
              <w:rPr>
                <w:rFonts w:ascii="Arial" w:eastAsia="Arial" w:hAnsi="Arial" w:cs="Arial"/>
                <w:color w:val="C00000"/>
                <w:sz w:val="22"/>
                <w:szCs w:val="22"/>
              </w:rPr>
              <w:t>leks</w:t>
            </w:r>
            <w:r w:rsidR="00F74121">
              <w:rPr>
                <w:rFonts w:ascii="Arial" w:eastAsia="Arial" w:hAnsi="Arial" w:cs="Arial"/>
                <w:color w:val="C00000"/>
                <w:sz w:val="22"/>
                <w:szCs w:val="22"/>
              </w:rPr>
              <w:t xml:space="preserve"> asjakohane ära nimetada.</w:t>
            </w:r>
          </w:p>
          <w:p w14:paraId="212F202B" w14:textId="1196058B" w:rsidR="006534A1" w:rsidRPr="2190CF24" w:rsidRDefault="006534A1" w:rsidP="000E35A1">
            <w:pPr>
              <w:rPr>
                <w:rFonts w:ascii="Arial" w:eastAsia="Arial" w:hAnsi="Arial" w:cs="Arial"/>
                <w:sz w:val="22"/>
                <w:szCs w:val="22"/>
              </w:rPr>
            </w:pPr>
          </w:p>
        </w:tc>
      </w:tr>
      <w:tr w:rsidR="00A677EE" w:rsidRPr="00AF7D6B" w14:paraId="329BABE2" w14:textId="77777777" w:rsidTr="2190CF24">
        <w:tc>
          <w:tcPr>
            <w:tcW w:w="93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tcPr>
          <w:p w14:paraId="72F4C0F7" w14:textId="3413B8A7" w:rsidR="00A677EE" w:rsidRPr="00A677EE" w:rsidRDefault="1AA50185" w:rsidP="1AA50185">
            <w:pPr>
              <w:rPr>
                <w:rFonts w:ascii="Arial" w:eastAsia="Arial" w:hAnsi="Arial" w:cs="Arial"/>
                <w:b/>
                <w:bCs/>
                <w:sz w:val="22"/>
                <w:szCs w:val="22"/>
              </w:rPr>
            </w:pPr>
            <w:r w:rsidRPr="1AA50185">
              <w:rPr>
                <w:rFonts w:ascii="Arial" w:eastAsia="Arial" w:hAnsi="Arial" w:cs="Arial"/>
                <w:b/>
                <w:bCs/>
                <w:sz w:val="22"/>
                <w:szCs w:val="22"/>
              </w:rPr>
              <w:t>A.6. Tulevikuoskused</w:t>
            </w:r>
          </w:p>
        </w:tc>
      </w:tr>
      <w:tr w:rsidR="00A677EE" w:rsidRPr="00905FD7" w14:paraId="25D4CF5E" w14:textId="77777777" w:rsidTr="2190CF24">
        <w:tc>
          <w:tcPr>
            <w:tcW w:w="9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9B1FD" w14:textId="6C83D342" w:rsidR="00A677EE" w:rsidRPr="005B4C8E" w:rsidRDefault="5E549860" w:rsidP="2190CF24">
            <w:pPr>
              <w:spacing w:after="200"/>
              <w:rPr>
                <w:rFonts w:ascii="Arial" w:eastAsia="Arial" w:hAnsi="Arial" w:cs="Arial"/>
                <w:sz w:val="22"/>
                <w:szCs w:val="22"/>
              </w:rPr>
            </w:pPr>
            <w:r w:rsidRPr="2190CF24">
              <w:rPr>
                <w:rFonts w:ascii="Arial" w:eastAsia="Arial" w:hAnsi="Arial" w:cs="Arial"/>
                <w:sz w:val="22"/>
                <w:szCs w:val="22"/>
              </w:rPr>
              <w:t xml:space="preserve">Kutseala arengut mõjutavad väiksema kliimamõjuga ja alternatiivsete külmaainete laialdasem kasutuselevõtt, CO₂/R744 kõrgsurvesüsteemide levik, sõidukite </w:t>
            </w:r>
            <w:proofErr w:type="spellStart"/>
            <w:r w:rsidRPr="2190CF24">
              <w:rPr>
                <w:rFonts w:ascii="Arial" w:eastAsia="Arial" w:hAnsi="Arial" w:cs="Arial"/>
                <w:sz w:val="22"/>
                <w:szCs w:val="22"/>
              </w:rPr>
              <w:t>elektrifitseerumine</w:t>
            </w:r>
            <w:proofErr w:type="spellEnd"/>
            <w:r w:rsidRPr="2190CF24">
              <w:rPr>
                <w:rFonts w:ascii="Arial" w:eastAsia="Arial" w:hAnsi="Arial" w:cs="Arial"/>
                <w:sz w:val="22"/>
                <w:szCs w:val="22"/>
              </w:rPr>
              <w:t xml:space="preserve"> ning soojusjuhtimis- ja kõrgepingeakude jahutussüsteemide keerukuse kasv.</w:t>
            </w:r>
          </w:p>
          <w:p w14:paraId="0A8ACC36" w14:textId="25116E22" w:rsidR="00A677EE" w:rsidRPr="005B4C8E" w:rsidRDefault="5E549860" w:rsidP="2190CF24">
            <w:pPr>
              <w:spacing w:after="200" w:line="259" w:lineRule="auto"/>
              <w:rPr>
                <w:rFonts w:ascii="Arial" w:eastAsia="Arial" w:hAnsi="Arial" w:cs="Arial"/>
                <w:sz w:val="22"/>
                <w:szCs w:val="22"/>
              </w:rPr>
            </w:pPr>
            <w:r w:rsidRPr="2190CF24">
              <w:rPr>
                <w:rFonts w:ascii="Arial" w:eastAsia="Arial" w:hAnsi="Arial" w:cs="Arial"/>
                <w:sz w:val="22"/>
                <w:szCs w:val="22"/>
              </w:rPr>
              <w:t xml:space="preserve">Kasvab vajadus kasutada digitaalseid diagnostika- ja hooldusseadmeid, tõlgendada seadmetest ja süsteemidest saadavaid andmeid ning rakendada energiatõhusaid ja külmaaine leket vähendavaid töövõtteid. Tehnoloogia areng eeldab käitlejalt pidevat teadmiste ja oskuste ajakohastamist külmaainete omaduste, ohutusnõuete, õigusaktide, digitaalsete töövahendite ja uute tehnoloogiate kasutamise osas. </w:t>
            </w:r>
          </w:p>
          <w:p w14:paraId="191DC32A" w14:textId="324B9B5A" w:rsidR="00A677EE" w:rsidRPr="005B4C8E" w:rsidRDefault="7D57BC9D" w:rsidP="2190CF24">
            <w:pPr>
              <w:spacing w:after="200"/>
              <w:rPr>
                <w:rFonts w:ascii="Arial" w:eastAsia="Arial" w:hAnsi="Arial" w:cs="Arial"/>
                <w:sz w:val="22"/>
                <w:szCs w:val="22"/>
              </w:rPr>
            </w:pPr>
            <w:r w:rsidRPr="2190CF24">
              <w:rPr>
                <w:rFonts w:ascii="Arial" w:eastAsia="Arial" w:hAnsi="Arial" w:cs="Arial"/>
                <w:sz w:val="22"/>
                <w:szCs w:val="22"/>
              </w:rPr>
              <w:t>Olulisemaks muutub digitaalne ja andmekirjaoskus ning võime kasutada tööülesannete täitmisel uusi digitaalseid ja tehisaru toetavaid töövahendeid.</w:t>
            </w:r>
          </w:p>
        </w:tc>
      </w:tr>
      <w:tr w:rsidR="000E35A1" w:rsidRPr="00905FD7" w14:paraId="1D853E86" w14:textId="77777777" w:rsidTr="2190CF24">
        <w:tc>
          <w:tcPr>
            <w:tcW w:w="9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3F329C" w14:textId="14FD4383" w:rsidR="000E35A1" w:rsidRPr="2190CF24" w:rsidRDefault="000E35A1" w:rsidP="000E35A1">
            <w:pPr>
              <w:spacing w:after="200"/>
              <w:rPr>
                <w:rFonts w:ascii="Arial" w:eastAsia="Arial" w:hAnsi="Arial" w:cs="Arial"/>
                <w:sz w:val="22"/>
                <w:szCs w:val="22"/>
              </w:rPr>
            </w:pPr>
            <w:r w:rsidRPr="0036228A">
              <w:rPr>
                <w:rFonts w:ascii="Arial" w:eastAsia="Arial" w:hAnsi="Arial" w:cs="Arial"/>
                <w:color w:val="C00000"/>
                <w:sz w:val="22"/>
                <w:szCs w:val="22"/>
              </w:rPr>
              <w:t>Kommentaarid:</w:t>
            </w:r>
          </w:p>
        </w:tc>
      </w:tr>
    </w:tbl>
    <w:p w14:paraId="34644592" w14:textId="77777777" w:rsidR="00294235" w:rsidRDefault="00E27826" w:rsidP="1AA50185">
      <w:pPr>
        <w:jc w:val="both"/>
        <w:rPr>
          <w:rFonts w:ascii="Calibri" w:hAnsi="Calibri"/>
          <w:b/>
          <w:bCs/>
          <w:color w:val="FF0000"/>
          <w:sz w:val="22"/>
          <w:szCs w:val="22"/>
        </w:rPr>
      </w:pPr>
      <w:r w:rsidRPr="1AA50185">
        <w:rPr>
          <w:rFonts w:ascii="Calibri" w:hAnsi="Calibri"/>
          <w:b/>
          <w:bCs/>
          <w:color w:val="FF0000"/>
          <w:sz w:val="22"/>
          <w:szCs w:val="22"/>
        </w:rPr>
        <w:br w:type="page"/>
      </w:r>
    </w:p>
    <w:p w14:paraId="05CDBBD9" w14:textId="77777777" w:rsidR="00996D46" w:rsidRPr="008E4DD8" w:rsidRDefault="00996D46" w:rsidP="00996D46">
      <w:pPr>
        <w:jc w:val="center"/>
        <w:rPr>
          <w:rFonts w:ascii="Calibri" w:hAnsi="Calibri"/>
          <w:b/>
          <w:color w:val="FF0000"/>
          <w:sz w:val="28"/>
          <w:szCs w:val="28"/>
        </w:rPr>
      </w:pPr>
      <w:proofErr w:type="spellStart"/>
      <w:r w:rsidRPr="008E4DD8">
        <w:rPr>
          <w:rFonts w:ascii="Calibri" w:hAnsi="Calibri"/>
          <w:b/>
          <w:color w:val="FF0000"/>
          <w:sz w:val="28"/>
          <w:szCs w:val="28"/>
        </w:rPr>
        <w:lastRenderedPageBreak/>
        <w:t>B-osa</w:t>
      </w:r>
      <w:proofErr w:type="spellEnd"/>
    </w:p>
    <w:p w14:paraId="40AC2416" w14:textId="77777777" w:rsidR="00996D46" w:rsidRDefault="0C9D6DD8" w:rsidP="00996D46">
      <w:pPr>
        <w:ind w:left="-284"/>
        <w:jc w:val="center"/>
        <w:rPr>
          <w:rFonts w:ascii="Calibri" w:hAnsi="Calibri"/>
          <w:b/>
          <w:color w:val="FF0000"/>
          <w:sz w:val="28"/>
          <w:szCs w:val="28"/>
        </w:rPr>
      </w:pPr>
      <w:r w:rsidRPr="0C9D6DD8">
        <w:rPr>
          <w:rFonts w:ascii="Calibri" w:hAnsi="Calibri"/>
          <w:b/>
          <w:bCs/>
          <w:color w:val="FF0000"/>
          <w:sz w:val="28"/>
          <w:szCs w:val="28"/>
        </w:rPr>
        <w:t>KOMPETENTSUSNÕUDED</w:t>
      </w:r>
    </w:p>
    <w:tbl>
      <w:tblPr>
        <w:tblW w:w="0" w:type="auto"/>
        <w:tblLook w:val="0400" w:firstRow="0" w:lastRow="0" w:firstColumn="0" w:lastColumn="0" w:noHBand="0" w:noVBand="1"/>
      </w:tblPr>
      <w:tblGrid>
        <w:gridCol w:w="9340"/>
      </w:tblGrid>
      <w:tr w:rsidR="0C9D6DD8" w14:paraId="4E95EDC8"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DFA8D"/>
            <w:tcMar>
              <w:left w:w="108" w:type="dxa"/>
              <w:right w:w="108" w:type="dxa"/>
            </w:tcMar>
          </w:tcPr>
          <w:p w14:paraId="4B58C376" w14:textId="09898495" w:rsidR="0C9D6DD8" w:rsidRDefault="634917A5" w:rsidP="0C9D6DD8">
            <w:pPr>
              <w:rPr>
                <w:rFonts w:ascii="Arial" w:eastAsia="Arial" w:hAnsi="Arial" w:cs="Arial"/>
                <w:b/>
                <w:bCs/>
                <w:color w:val="000000" w:themeColor="text1"/>
                <w:sz w:val="22"/>
                <w:szCs w:val="22"/>
              </w:rPr>
            </w:pPr>
            <w:r w:rsidRPr="2190CF24">
              <w:rPr>
                <w:rFonts w:ascii="Arial" w:eastAsia="Arial" w:hAnsi="Arial" w:cs="Arial"/>
                <w:b/>
                <w:bCs/>
                <w:color w:val="000000" w:themeColor="text1"/>
                <w:sz w:val="22"/>
                <w:szCs w:val="22"/>
              </w:rPr>
              <w:t>B.1. Kutse struktuur</w:t>
            </w:r>
          </w:p>
        </w:tc>
      </w:tr>
      <w:tr w:rsidR="0C9D6DD8" w14:paraId="2D976220"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DEC234" w14:textId="77777777" w:rsidR="0C9D6DD8" w:rsidRDefault="3CAC4DF1" w:rsidP="4E3427E2">
            <w:pPr>
              <w:rPr>
                <w:rFonts w:ascii="Arial" w:eastAsia="Arial" w:hAnsi="Arial" w:cs="Arial"/>
                <w:sz w:val="22"/>
                <w:szCs w:val="22"/>
              </w:rPr>
            </w:pPr>
            <w:r w:rsidRPr="4E3427E2">
              <w:rPr>
                <w:rFonts w:ascii="Arial" w:eastAsia="Arial" w:hAnsi="Arial" w:cs="Arial"/>
                <w:b/>
                <w:bCs/>
                <w:sz w:val="22"/>
                <w:szCs w:val="22"/>
              </w:rPr>
              <w:t>Liikuvate kliima- ja külmutusseadmete külmaainete käitleja, tase 4</w:t>
            </w:r>
            <w:r w:rsidRPr="4E3427E2">
              <w:rPr>
                <w:rFonts w:ascii="Arial" w:eastAsia="Arial" w:hAnsi="Arial" w:cs="Arial"/>
                <w:sz w:val="22"/>
                <w:szCs w:val="22"/>
              </w:rPr>
              <w:t xml:space="preserve"> kutse koosneb </w:t>
            </w:r>
            <w:proofErr w:type="spellStart"/>
            <w:r w:rsidRPr="4E3427E2">
              <w:rPr>
                <w:rFonts w:ascii="Arial" w:eastAsia="Arial" w:hAnsi="Arial" w:cs="Arial"/>
                <w:sz w:val="22"/>
                <w:szCs w:val="22"/>
              </w:rPr>
              <w:t>üldoskustest</w:t>
            </w:r>
            <w:proofErr w:type="spellEnd"/>
            <w:r w:rsidRPr="4E3427E2">
              <w:rPr>
                <w:rFonts w:ascii="Arial" w:eastAsia="Arial" w:hAnsi="Arial" w:cs="Arial"/>
                <w:sz w:val="22"/>
                <w:szCs w:val="22"/>
              </w:rPr>
              <w:t xml:space="preserve"> B.2, kohustuslikest kompetentsidest B.3.1–B.3.2 ning spetsialiseerumisega seotud kompetentsidest B.3.3–B.3.9.</w:t>
            </w:r>
          </w:p>
          <w:p w14:paraId="246C5FCF" w14:textId="77777777" w:rsidR="0C9D6DD8" w:rsidRDefault="3CAC4DF1" w:rsidP="4E3427E2">
            <w:pPr>
              <w:rPr>
                <w:rFonts w:ascii="Arial" w:eastAsia="Arial" w:hAnsi="Arial" w:cs="Arial"/>
                <w:sz w:val="22"/>
                <w:szCs w:val="22"/>
              </w:rPr>
            </w:pPr>
            <w:r w:rsidRPr="4E3427E2">
              <w:rPr>
                <w:rFonts w:ascii="Arial" w:eastAsia="Arial" w:hAnsi="Arial" w:cs="Arial"/>
                <w:sz w:val="22"/>
                <w:szCs w:val="22"/>
              </w:rPr>
              <w:t xml:space="preserve">Kutse taotlemisel tuleb tõendada </w:t>
            </w:r>
            <w:proofErr w:type="spellStart"/>
            <w:r w:rsidRPr="4E3427E2">
              <w:rPr>
                <w:rFonts w:ascii="Arial" w:eastAsia="Arial" w:hAnsi="Arial" w:cs="Arial"/>
                <w:sz w:val="22"/>
                <w:szCs w:val="22"/>
              </w:rPr>
              <w:t>üldoskused</w:t>
            </w:r>
            <w:proofErr w:type="spellEnd"/>
            <w:r w:rsidRPr="4E3427E2">
              <w:rPr>
                <w:rFonts w:ascii="Arial" w:eastAsia="Arial" w:hAnsi="Arial" w:cs="Arial"/>
                <w:sz w:val="22"/>
                <w:szCs w:val="22"/>
              </w:rPr>
              <w:t xml:space="preserve"> B.2, kõik kohustuslikud kompetentsid B.3.1–B.3.2 ning taotletavale spetsialiseerumisele vastavad kompetentsid:</w:t>
            </w:r>
          </w:p>
          <w:p w14:paraId="3B93AF51" w14:textId="6DB916A6" w:rsidR="0C9D6DD8" w:rsidRDefault="3CAC4DF1" w:rsidP="4E3427E2">
            <w:pPr>
              <w:numPr>
                <w:ilvl w:val="0"/>
                <w:numId w:val="46"/>
              </w:numPr>
              <w:rPr>
                <w:rFonts w:ascii="Arial" w:eastAsia="Arial" w:hAnsi="Arial" w:cs="Arial"/>
                <w:sz w:val="22"/>
                <w:szCs w:val="22"/>
              </w:rPr>
            </w:pPr>
            <w:r w:rsidRPr="4E3427E2">
              <w:rPr>
                <w:rFonts w:ascii="Arial" w:eastAsia="Arial" w:hAnsi="Arial" w:cs="Arial"/>
                <w:b/>
                <w:bCs/>
                <w:sz w:val="22"/>
                <w:szCs w:val="22"/>
              </w:rPr>
              <w:t xml:space="preserve">F-gaase ja süsivesinikke sisaldavate kliimaseadmete teenindus ja külmaainete </w:t>
            </w:r>
            <w:proofErr w:type="spellStart"/>
            <w:r w:rsidRPr="4E3427E2">
              <w:rPr>
                <w:rFonts w:ascii="Arial" w:eastAsia="Arial" w:hAnsi="Arial" w:cs="Arial"/>
                <w:b/>
                <w:bCs/>
                <w:sz w:val="22"/>
                <w:szCs w:val="22"/>
              </w:rPr>
              <w:t>kokkukogumine</w:t>
            </w:r>
            <w:proofErr w:type="spellEnd"/>
            <w:r w:rsidRPr="4E3427E2">
              <w:rPr>
                <w:rFonts w:ascii="Arial" w:eastAsia="Arial" w:hAnsi="Arial" w:cs="Arial"/>
                <w:b/>
                <w:bCs/>
                <w:sz w:val="22"/>
                <w:szCs w:val="22"/>
              </w:rPr>
              <w:t xml:space="preserve"> sh külmutusseadmetest (M1)</w:t>
            </w:r>
            <w:r w:rsidRPr="4E3427E2">
              <w:rPr>
                <w:rFonts w:ascii="Arial" w:eastAsia="Arial" w:hAnsi="Arial" w:cs="Arial"/>
                <w:sz w:val="22"/>
                <w:szCs w:val="22"/>
              </w:rPr>
              <w:t xml:space="preserve"> B.3.3, B.3.4, B.3.7 ja B.3.9; </w:t>
            </w:r>
          </w:p>
          <w:p w14:paraId="35927864" w14:textId="6268B4B6" w:rsidR="0C9D6DD8" w:rsidRDefault="3CAC4DF1" w:rsidP="4E3427E2">
            <w:pPr>
              <w:numPr>
                <w:ilvl w:val="0"/>
                <w:numId w:val="46"/>
              </w:numPr>
              <w:rPr>
                <w:rFonts w:ascii="Arial" w:eastAsia="Arial" w:hAnsi="Arial" w:cs="Arial"/>
                <w:sz w:val="22"/>
                <w:szCs w:val="22"/>
              </w:rPr>
            </w:pPr>
            <w:r w:rsidRPr="4E3427E2">
              <w:rPr>
                <w:rFonts w:ascii="Arial" w:eastAsia="Arial" w:hAnsi="Arial" w:cs="Arial"/>
                <w:b/>
                <w:bCs/>
                <w:sz w:val="22"/>
                <w:szCs w:val="22"/>
              </w:rPr>
              <w:t xml:space="preserve">F-gaase ja süsivesinikke sisaldavate kliimaseadmete teenindus automaatse teenindusseadmega ning külmaainete </w:t>
            </w:r>
            <w:proofErr w:type="spellStart"/>
            <w:r w:rsidRPr="4E3427E2">
              <w:rPr>
                <w:rFonts w:ascii="Arial" w:eastAsia="Arial" w:hAnsi="Arial" w:cs="Arial"/>
                <w:b/>
                <w:bCs/>
                <w:sz w:val="22"/>
                <w:szCs w:val="22"/>
              </w:rPr>
              <w:t>kokkukogumine</w:t>
            </w:r>
            <w:proofErr w:type="spellEnd"/>
            <w:r w:rsidRPr="4E3427E2">
              <w:rPr>
                <w:rFonts w:ascii="Arial" w:eastAsia="Arial" w:hAnsi="Arial" w:cs="Arial"/>
                <w:b/>
                <w:bCs/>
                <w:sz w:val="22"/>
                <w:szCs w:val="22"/>
              </w:rPr>
              <w:t xml:space="preserve"> sh külmutusseadmetest (M2):</w:t>
            </w:r>
            <w:r w:rsidRPr="4E3427E2">
              <w:rPr>
                <w:rFonts w:ascii="Arial" w:eastAsia="Arial" w:hAnsi="Arial" w:cs="Arial"/>
                <w:sz w:val="22"/>
                <w:szCs w:val="22"/>
              </w:rPr>
              <w:t xml:space="preserve"> B.3.3, B.3.5, B.3.8 ja B.3.9; </w:t>
            </w:r>
          </w:p>
          <w:p w14:paraId="5288A39B" w14:textId="4711B4B7" w:rsidR="0C9D6DD8" w:rsidRDefault="3CAC4DF1" w:rsidP="4E3427E2">
            <w:pPr>
              <w:numPr>
                <w:ilvl w:val="0"/>
                <w:numId w:val="46"/>
              </w:numPr>
              <w:rPr>
                <w:rFonts w:ascii="Arial" w:eastAsia="Arial" w:hAnsi="Arial" w:cs="Arial"/>
                <w:sz w:val="22"/>
                <w:szCs w:val="22"/>
              </w:rPr>
            </w:pPr>
            <w:r w:rsidRPr="4E3427E2">
              <w:rPr>
                <w:rFonts w:ascii="Arial" w:eastAsia="Arial" w:hAnsi="Arial" w:cs="Arial"/>
                <w:b/>
                <w:bCs/>
                <w:sz w:val="22"/>
                <w:szCs w:val="22"/>
              </w:rPr>
              <w:t>R744 (CO₂) sisaldavate kliimaseadmete teenindus (M3):</w:t>
            </w:r>
            <w:r w:rsidRPr="4E3427E2">
              <w:rPr>
                <w:rFonts w:ascii="Arial" w:eastAsia="Arial" w:hAnsi="Arial" w:cs="Arial"/>
                <w:sz w:val="22"/>
                <w:szCs w:val="22"/>
              </w:rPr>
              <w:t xml:space="preserve"> B.3.6; </w:t>
            </w:r>
          </w:p>
          <w:p w14:paraId="167080C0" w14:textId="78D86FAD" w:rsidR="0C9D6DD8" w:rsidRDefault="2CE02A43" w:rsidP="2190CF24">
            <w:pPr>
              <w:numPr>
                <w:ilvl w:val="0"/>
                <w:numId w:val="46"/>
              </w:numPr>
              <w:rPr>
                <w:rFonts w:ascii="Arial" w:eastAsia="Arial" w:hAnsi="Arial" w:cs="Arial"/>
                <w:sz w:val="22"/>
                <w:szCs w:val="22"/>
              </w:rPr>
            </w:pPr>
            <w:r w:rsidRPr="2190CF24">
              <w:rPr>
                <w:rFonts w:ascii="Arial" w:eastAsia="Arial" w:hAnsi="Arial" w:cs="Arial"/>
                <w:b/>
                <w:bCs/>
                <w:sz w:val="22"/>
                <w:szCs w:val="22"/>
              </w:rPr>
              <w:t xml:space="preserve">Fluoritud kasvuhoonegaaside </w:t>
            </w:r>
            <w:proofErr w:type="spellStart"/>
            <w:r w:rsidRPr="2190CF24">
              <w:rPr>
                <w:rFonts w:ascii="Arial" w:eastAsia="Arial" w:hAnsi="Arial" w:cs="Arial"/>
                <w:b/>
                <w:bCs/>
                <w:sz w:val="22"/>
                <w:szCs w:val="22"/>
              </w:rPr>
              <w:t>kokkukogumine</w:t>
            </w:r>
            <w:proofErr w:type="spellEnd"/>
            <w:r w:rsidRPr="2190CF24">
              <w:rPr>
                <w:rFonts w:ascii="Arial" w:eastAsia="Arial" w:hAnsi="Arial" w:cs="Arial"/>
                <w:b/>
                <w:bCs/>
                <w:sz w:val="22"/>
                <w:szCs w:val="22"/>
              </w:rPr>
              <w:t xml:space="preserve"> kliima- ja külmutusseadmetest (M4):</w:t>
            </w:r>
            <w:r w:rsidRPr="2190CF24">
              <w:rPr>
                <w:rFonts w:ascii="Arial" w:eastAsia="Arial" w:hAnsi="Arial" w:cs="Arial"/>
                <w:sz w:val="22"/>
                <w:szCs w:val="22"/>
              </w:rPr>
              <w:t xml:space="preserve"> B.3.3 ja B.3.9.</w:t>
            </w:r>
          </w:p>
        </w:tc>
      </w:tr>
      <w:tr w:rsidR="006534A1" w14:paraId="7741E4AE"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6D9B7C" w14:textId="77777777" w:rsidR="006534A1" w:rsidRDefault="006534A1" w:rsidP="4E3427E2">
            <w:pPr>
              <w:rPr>
                <w:rFonts w:ascii="Arial" w:eastAsia="Arial" w:hAnsi="Arial" w:cs="Arial"/>
                <w:color w:val="C00000"/>
                <w:sz w:val="22"/>
                <w:szCs w:val="22"/>
              </w:rPr>
            </w:pPr>
            <w:r w:rsidRPr="00DE05B2">
              <w:rPr>
                <w:rFonts w:ascii="Arial" w:eastAsia="Arial" w:hAnsi="Arial" w:cs="Arial"/>
                <w:color w:val="C00000"/>
                <w:sz w:val="22"/>
                <w:szCs w:val="22"/>
              </w:rPr>
              <w:t>Kommentaarid:</w:t>
            </w:r>
          </w:p>
          <w:p w14:paraId="1EA9E84F" w14:textId="35EEDA14" w:rsidR="006534A1" w:rsidRPr="4E3427E2" w:rsidRDefault="006534A1" w:rsidP="4E3427E2">
            <w:pPr>
              <w:rPr>
                <w:rFonts w:ascii="Arial" w:eastAsia="Arial" w:hAnsi="Arial" w:cs="Arial"/>
                <w:b/>
                <w:bCs/>
                <w:sz w:val="22"/>
                <w:szCs w:val="22"/>
              </w:rPr>
            </w:pPr>
          </w:p>
        </w:tc>
      </w:tr>
      <w:tr w:rsidR="0C9D6DD8" w14:paraId="52FB526A"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174DFA" w14:textId="06A78B79" w:rsidR="0C9D6DD8" w:rsidRDefault="0C9D6DD8" w:rsidP="0C9D6DD8">
            <w:pPr>
              <w:rPr>
                <w:rFonts w:ascii="Arial" w:eastAsia="Arial" w:hAnsi="Arial" w:cs="Arial"/>
                <w:sz w:val="22"/>
                <w:szCs w:val="22"/>
              </w:rPr>
            </w:pPr>
            <w:r w:rsidRPr="0C9D6DD8">
              <w:rPr>
                <w:rFonts w:ascii="Arial" w:eastAsia="Arial" w:hAnsi="Arial" w:cs="Arial"/>
                <w:b/>
                <w:bCs/>
                <w:sz w:val="22"/>
                <w:szCs w:val="22"/>
              </w:rPr>
              <w:t>Kvalifikatsiooninõuded haridusele ja töökogemusele</w:t>
            </w:r>
          </w:p>
        </w:tc>
      </w:tr>
      <w:tr w:rsidR="0C9D6DD8" w14:paraId="355D5D12"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DD1690" w14:textId="79568088" w:rsidR="0C9D6DD8" w:rsidRDefault="0C9D6DD8" w:rsidP="0C9D6DD8">
            <w:pPr>
              <w:rPr>
                <w:rFonts w:ascii="Arial" w:eastAsia="Arial" w:hAnsi="Arial" w:cs="Arial"/>
                <w:b/>
                <w:bCs/>
                <w:sz w:val="22"/>
                <w:szCs w:val="22"/>
              </w:rPr>
            </w:pPr>
            <w:r w:rsidRPr="0C9D6DD8">
              <w:rPr>
                <w:rFonts w:ascii="Arial" w:eastAsia="Arial" w:hAnsi="Arial" w:cs="Arial"/>
                <w:b/>
                <w:bCs/>
                <w:sz w:val="22"/>
                <w:szCs w:val="22"/>
              </w:rPr>
              <w:t>Nõuded kutse taotlemisel</w:t>
            </w:r>
          </w:p>
          <w:p w14:paraId="4058A182" w14:textId="1F571697" w:rsidR="0C9D6DD8" w:rsidRDefault="013FEA4D" w:rsidP="4E3427E2">
            <w:pPr>
              <w:rPr>
                <w:rFonts w:ascii="Arial" w:eastAsia="Arial" w:hAnsi="Arial" w:cs="Arial"/>
                <w:i/>
                <w:iCs/>
                <w:sz w:val="22"/>
                <w:szCs w:val="22"/>
              </w:rPr>
            </w:pPr>
            <w:r w:rsidRPr="4E3427E2">
              <w:rPr>
                <w:rFonts w:ascii="Arial" w:eastAsia="Arial" w:hAnsi="Arial" w:cs="Arial"/>
                <w:sz w:val="22"/>
                <w:szCs w:val="22"/>
                <w:u w:val="single"/>
              </w:rPr>
              <w:t>Töömaailma taotlejale</w:t>
            </w:r>
            <w:r w:rsidRPr="4E3427E2">
              <w:rPr>
                <w:rFonts w:ascii="Arial" w:eastAsia="Arial" w:hAnsi="Arial" w:cs="Arial"/>
                <w:sz w:val="22"/>
                <w:szCs w:val="22"/>
              </w:rPr>
              <w:t xml:space="preserve"> </w:t>
            </w:r>
          </w:p>
          <w:p w14:paraId="7387C512" w14:textId="1C987B05" w:rsidR="0C9D6DD8" w:rsidRDefault="53202B2B" w:rsidP="4E3427E2">
            <w:pPr>
              <w:numPr>
                <w:ilvl w:val="0"/>
                <w:numId w:val="20"/>
              </w:numPr>
              <w:rPr>
                <w:rFonts w:ascii="Arial" w:eastAsia="Arial" w:hAnsi="Arial" w:cs="Arial"/>
                <w:color w:val="000000" w:themeColor="text1"/>
                <w:sz w:val="22"/>
                <w:szCs w:val="22"/>
              </w:rPr>
            </w:pPr>
            <w:r w:rsidRPr="4E3427E2">
              <w:rPr>
                <w:rFonts w:ascii="Arial" w:eastAsia="Arial" w:hAnsi="Arial" w:cs="Arial"/>
                <w:color w:val="000000" w:themeColor="text1"/>
                <w:sz w:val="22"/>
                <w:szCs w:val="22"/>
              </w:rPr>
              <w:t>Põhiharidus</w:t>
            </w:r>
          </w:p>
          <w:p w14:paraId="2FE7452F" w14:textId="60C5F75B" w:rsidR="0C9D6DD8" w:rsidRDefault="7088DC57" w:rsidP="4E3427E2">
            <w:pPr>
              <w:pStyle w:val="Loendilik"/>
              <w:numPr>
                <w:ilvl w:val="0"/>
                <w:numId w:val="20"/>
              </w:numPr>
              <w:rPr>
                <w:rFonts w:ascii="Arial" w:eastAsia="Arial" w:hAnsi="Arial" w:cs="Arial"/>
                <w:sz w:val="22"/>
                <w:szCs w:val="22"/>
              </w:rPr>
            </w:pPr>
            <w:r w:rsidRPr="2190CF24">
              <w:rPr>
                <w:rFonts w:ascii="Arial" w:eastAsia="Arial" w:hAnsi="Arial" w:cs="Arial"/>
                <w:sz w:val="22"/>
                <w:szCs w:val="22"/>
              </w:rPr>
              <w:t>Taotletavale spetsialiseerumisele vastava erialase täienduskoolituse läbimine vähemalt 16 akadeemilise tunni mahus, mille sisu peab vastama komisjoni rakendusmääruse (EL) 2025/1893 I lisas vastavale tunnistusele sätestatud miinimumnõuetele</w:t>
            </w:r>
          </w:p>
          <w:p w14:paraId="0371959F" w14:textId="49CF47EB" w:rsidR="0C9D6DD8" w:rsidRDefault="3941906F" w:rsidP="2190CF24">
            <w:pPr>
              <w:ind w:left="720"/>
              <w:rPr>
                <w:rFonts w:ascii="Arial" w:eastAsia="Arial" w:hAnsi="Arial" w:cs="Arial"/>
                <w:sz w:val="22"/>
                <w:szCs w:val="22"/>
              </w:rPr>
            </w:pPr>
            <w:r w:rsidRPr="2190CF24">
              <w:rPr>
                <w:rFonts w:ascii="Arial" w:eastAsia="Arial" w:hAnsi="Arial" w:cs="Arial"/>
                <w:sz w:val="22"/>
                <w:szCs w:val="22"/>
              </w:rPr>
              <w:t xml:space="preserve"> </w:t>
            </w:r>
          </w:p>
          <w:p w14:paraId="1CB6AFC0" w14:textId="4EEED185" w:rsidR="0C9D6DD8" w:rsidRDefault="634917A5" w:rsidP="0C9D6DD8">
            <w:r w:rsidRPr="2190CF24">
              <w:rPr>
                <w:rFonts w:ascii="Arial" w:eastAsia="Arial" w:hAnsi="Arial" w:cs="Arial"/>
                <w:b/>
                <w:bCs/>
                <w:sz w:val="22"/>
                <w:szCs w:val="22"/>
              </w:rPr>
              <w:t xml:space="preserve">Nõuded kutse </w:t>
            </w:r>
            <w:proofErr w:type="spellStart"/>
            <w:r w:rsidRPr="2190CF24">
              <w:rPr>
                <w:rFonts w:ascii="Arial" w:eastAsia="Arial" w:hAnsi="Arial" w:cs="Arial"/>
                <w:b/>
                <w:bCs/>
                <w:sz w:val="22"/>
                <w:szCs w:val="22"/>
              </w:rPr>
              <w:t>taastõendamisel</w:t>
            </w:r>
            <w:proofErr w:type="spellEnd"/>
          </w:p>
          <w:p w14:paraId="0F892068" w14:textId="2A3A623C" w:rsidR="0C9D6DD8" w:rsidRDefault="4BAD831D" w:rsidP="2190CF24">
            <w:pPr>
              <w:rPr>
                <w:rFonts w:ascii="Arial" w:eastAsia="Arial" w:hAnsi="Arial" w:cs="Arial"/>
                <w:sz w:val="18"/>
                <w:szCs w:val="18"/>
              </w:rPr>
            </w:pPr>
            <w:r w:rsidRPr="2190CF24">
              <w:rPr>
                <w:rFonts w:ascii="Arial" w:eastAsia="Arial" w:hAnsi="Arial" w:cs="Arial"/>
                <w:sz w:val="18"/>
                <w:szCs w:val="18"/>
              </w:rPr>
              <w:t>Kuni 12.03.2029 kehtivate</w:t>
            </w:r>
            <w:r w:rsidR="5176F26D" w:rsidRPr="2190CF24">
              <w:rPr>
                <w:rFonts w:ascii="Arial" w:eastAsia="Arial" w:hAnsi="Arial" w:cs="Arial"/>
                <w:sz w:val="18"/>
                <w:szCs w:val="18"/>
              </w:rPr>
              <w:t xml:space="preserve"> </w:t>
            </w:r>
            <w:r w:rsidR="53AD04F5" w:rsidRPr="2190CF24">
              <w:rPr>
                <w:rFonts w:ascii="Arial" w:eastAsia="Arial" w:hAnsi="Arial" w:cs="Arial"/>
                <w:sz w:val="18"/>
                <w:szCs w:val="18"/>
              </w:rPr>
              <w:t>(</w:t>
            </w:r>
            <w:r w:rsidR="5176F26D" w:rsidRPr="2190CF24">
              <w:rPr>
                <w:rFonts w:ascii="Arial" w:eastAsia="Arial" w:hAnsi="Arial" w:cs="Arial"/>
                <w:i/>
                <w:iCs/>
                <w:sz w:val="18"/>
                <w:szCs w:val="18"/>
              </w:rPr>
              <w:t>Mootorsõidukite kliimaseadmete käitlemine</w:t>
            </w:r>
            <w:r w:rsidR="458D444A" w:rsidRPr="2190CF24">
              <w:rPr>
                <w:rFonts w:ascii="Arial" w:eastAsia="Arial" w:hAnsi="Arial" w:cs="Arial"/>
                <w:i/>
                <w:iCs/>
                <w:sz w:val="18"/>
                <w:szCs w:val="18"/>
              </w:rPr>
              <w:t>)</w:t>
            </w:r>
            <w:r w:rsidR="5176F26D" w:rsidRPr="2190CF24">
              <w:rPr>
                <w:rFonts w:ascii="Arial" w:eastAsia="Arial" w:hAnsi="Arial" w:cs="Arial"/>
                <w:sz w:val="18"/>
                <w:szCs w:val="18"/>
              </w:rPr>
              <w:t xml:space="preserve"> osakutse tunnistuse omanikule </w:t>
            </w:r>
          </w:p>
          <w:p w14:paraId="372CAC6B" w14:textId="4C267A2A" w:rsidR="0C9D6DD8" w:rsidRDefault="5176F26D" w:rsidP="2190CF24">
            <w:pPr>
              <w:rPr>
                <w:rFonts w:ascii="Arial" w:eastAsia="Arial" w:hAnsi="Arial" w:cs="Arial"/>
                <w:color w:val="000000" w:themeColor="text1"/>
                <w:sz w:val="18"/>
                <w:szCs w:val="18"/>
              </w:rPr>
            </w:pPr>
            <w:r w:rsidRPr="2190CF24">
              <w:rPr>
                <w:rFonts w:ascii="Arial" w:eastAsia="Arial" w:hAnsi="Arial" w:cs="Arial"/>
                <w:sz w:val="18"/>
                <w:szCs w:val="18"/>
              </w:rPr>
              <w:t xml:space="preserve"> </w:t>
            </w:r>
          </w:p>
          <w:p w14:paraId="28E6ABE6" w14:textId="70293DBB" w:rsidR="0C9D6DD8" w:rsidRDefault="5774F70C" w:rsidP="4E3427E2">
            <w:pPr>
              <w:pStyle w:val="Loendilik"/>
              <w:numPr>
                <w:ilvl w:val="0"/>
                <w:numId w:val="6"/>
              </w:numPr>
              <w:ind w:left="720"/>
              <w:rPr>
                <w:rFonts w:ascii="Arial" w:eastAsia="Arial" w:hAnsi="Arial" w:cs="Arial"/>
                <w:sz w:val="22"/>
                <w:szCs w:val="22"/>
              </w:rPr>
            </w:pPr>
            <w:r w:rsidRPr="4E3427E2">
              <w:rPr>
                <w:rFonts w:ascii="Arial" w:eastAsia="Arial" w:hAnsi="Arial" w:cs="Arial"/>
                <w:sz w:val="22"/>
                <w:szCs w:val="22"/>
              </w:rPr>
              <w:t xml:space="preserve">Kehtiva määruse (EÜ) nr 307/2008 alusel väljastatud tunnistuse olemasolu </w:t>
            </w:r>
          </w:p>
          <w:p w14:paraId="61C64863" w14:textId="5C014DEB" w:rsidR="0C9D6DD8" w:rsidRDefault="509BA0B6" w:rsidP="4E3427E2">
            <w:pPr>
              <w:pStyle w:val="Loendilik"/>
              <w:numPr>
                <w:ilvl w:val="0"/>
                <w:numId w:val="6"/>
              </w:numPr>
              <w:ind w:left="720"/>
              <w:rPr>
                <w:rFonts w:ascii="Arial" w:eastAsia="Arial" w:hAnsi="Arial" w:cs="Arial"/>
                <w:sz w:val="22"/>
                <w:szCs w:val="22"/>
              </w:rPr>
            </w:pPr>
            <w:r w:rsidRPr="2190CF24">
              <w:rPr>
                <w:rFonts w:ascii="Arial" w:eastAsia="Arial" w:hAnsi="Arial" w:cs="Arial"/>
                <w:sz w:val="22"/>
                <w:szCs w:val="22"/>
              </w:rPr>
              <w:t xml:space="preserve">Taotletavale spetsialiseerumisele vastava täiendava väljaõppe läbimine ulatuses, mis katab komisjoni rakendusmääruse (EL) 2025/1893 I lisas lisandunud miinimumnõuded </w:t>
            </w:r>
          </w:p>
          <w:p w14:paraId="65EA9460" w14:textId="7625447A" w:rsidR="2190CF24" w:rsidRDefault="2190CF24" w:rsidP="2190CF24">
            <w:pPr>
              <w:rPr>
                <w:rFonts w:ascii="Arial" w:eastAsia="Arial" w:hAnsi="Arial" w:cs="Arial"/>
                <w:sz w:val="22"/>
                <w:szCs w:val="22"/>
              </w:rPr>
            </w:pPr>
          </w:p>
          <w:p w14:paraId="20CF505F" w14:textId="766E4868" w:rsidR="0C9D6DD8" w:rsidRDefault="7F0CD531" w:rsidP="2190CF24">
            <w:pPr>
              <w:rPr>
                <w:rFonts w:ascii="Arial" w:eastAsia="Arial" w:hAnsi="Arial" w:cs="Arial"/>
                <w:b/>
                <w:bCs/>
                <w:color w:val="C00000"/>
                <w:sz w:val="28"/>
                <w:szCs w:val="28"/>
              </w:rPr>
            </w:pPr>
            <w:r w:rsidRPr="2190CF24">
              <w:rPr>
                <w:rFonts w:ascii="Arial" w:eastAsia="Arial" w:hAnsi="Arial" w:cs="Arial"/>
                <w:b/>
                <w:bCs/>
                <w:color w:val="C00000"/>
                <w:sz w:val="28"/>
                <w:szCs w:val="28"/>
              </w:rPr>
              <w:t>´</w:t>
            </w:r>
            <w:r w:rsidR="6CB612B2" w:rsidRPr="2190CF24">
              <w:rPr>
                <w:rFonts w:ascii="Arial" w:eastAsia="Arial" w:hAnsi="Arial" w:cs="Arial"/>
                <w:b/>
                <w:bCs/>
                <w:color w:val="C00000"/>
                <w:sz w:val="28"/>
                <w:szCs w:val="28"/>
              </w:rPr>
              <w:t xml:space="preserve"> </w:t>
            </w:r>
            <w:r w:rsidR="6CB612B2" w:rsidRPr="2190CF24">
              <w:rPr>
                <w:rFonts w:ascii="Arial" w:eastAsia="Arial" w:hAnsi="Arial" w:cs="Arial"/>
                <w:sz w:val="22"/>
                <w:szCs w:val="22"/>
              </w:rPr>
              <w:t>Kutse andmise korraldus, sh kutset taotleva/</w:t>
            </w:r>
            <w:proofErr w:type="spellStart"/>
            <w:r w:rsidR="6CB612B2" w:rsidRPr="2190CF24">
              <w:rPr>
                <w:rFonts w:ascii="Arial" w:eastAsia="Arial" w:hAnsi="Arial" w:cs="Arial"/>
                <w:sz w:val="22"/>
                <w:szCs w:val="22"/>
              </w:rPr>
              <w:t>taastõendava</w:t>
            </w:r>
            <w:proofErr w:type="spellEnd"/>
            <w:r w:rsidR="6CB612B2" w:rsidRPr="2190CF24">
              <w:rPr>
                <w:rFonts w:ascii="Arial" w:eastAsia="Arial" w:hAnsi="Arial" w:cs="Arial"/>
                <w:sz w:val="22"/>
                <w:szCs w:val="22"/>
              </w:rPr>
              <w:t xml:space="preserve"> isiku esitatavad dokumendid ning kutsealase kompetentsuse hindamise viisid ja vormid, on reguleeritud Liikuvate kliima- ja külmutusseadmete külmaainete käitleja kutse andmise korras.</w:t>
            </w:r>
          </w:p>
        </w:tc>
      </w:tr>
      <w:tr w:rsidR="000E35A1" w14:paraId="03C31764"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A88A77" w14:textId="77777777" w:rsidR="000E35A1" w:rsidRDefault="000E35A1" w:rsidP="000E35A1">
            <w:pPr>
              <w:rPr>
                <w:rFonts w:ascii="Arial" w:eastAsia="Arial" w:hAnsi="Arial" w:cs="Arial"/>
                <w:color w:val="C00000"/>
                <w:sz w:val="22"/>
                <w:szCs w:val="22"/>
              </w:rPr>
            </w:pPr>
            <w:r w:rsidRPr="00DE05B2">
              <w:rPr>
                <w:rFonts w:ascii="Arial" w:eastAsia="Arial" w:hAnsi="Arial" w:cs="Arial"/>
                <w:color w:val="C00000"/>
                <w:sz w:val="22"/>
                <w:szCs w:val="22"/>
              </w:rPr>
              <w:t>Kommentaarid:</w:t>
            </w:r>
          </w:p>
          <w:p w14:paraId="67F02B89" w14:textId="4E89B5C6" w:rsidR="006534A1" w:rsidRPr="0C9D6DD8" w:rsidRDefault="006534A1" w:rsidP="000E35A1">
            <w:pPr>
              <w:rPr>
                <w:rFonts w:ascii="Arial" w:eastAsia="Arial" w:hAnsi="Arial" w:cs="Arial"/>
                <w:b/>
                <w:bCs/>
                <w:sz w:val="22"/>
                <w:szCs w:val="22"/>
              </w:rPr>
            </w:pPr>
          </w:p>
        </w:tc>
      </w:tr>
    </w:tbl>
    <w:p w14:paraId="2BFC44AC" w14:textId="77777777" w:rsidR="00EF36EA" w:rsidRDefault="013FEA4D">
      <w:r w:rsidRPr="4E3427E2">
        <w:rPr>
          <w:color w:val="0070C0"/>
        </w:rPr>
        <w:t xml:space="preserve">  </w:t>
      </w:r>
    </w:p>
    <w:p w14:paraId="081873A5" w14:textId="51C9980D" w:rsidR="00D6436B" w:rsidRDefault="209F4DB1" w:rsidP="4E3427E2">
      <w:pPr>
        <w:jc w:val="center"/>
        <w:rPr>
          <w:rFonts w:ascii="Arial" w:eastAsia="Arial" w:hAnsi="Arial" w:cs="Arial"/>
          <w:b/>
          <w:bCs/>
          <w:color w:val="0070C0"/>
          <w:sz w:val="28"/>
          <w:szCs w:val="28"/>
        </w:rPr>
      </w:pPr>
      <w:r w:rsidRPr="4E3427E2">
        <w:rPr>
          <w:rFonts w:ascii="Arial" w:eastAsia="Arial" w:hAnsi="Arial" w:cs="Arial"/>
          <w:b/>
          <w:bCs/>
          <w:color w:val="0070C0"/>
          <w:sz w:val="28"/>
          <w:szCs w:val="28"/>
        </w:rPr>
        <w:t>B.2 ÜLDOSKUSED</w:t>
      </w:r>
    </w:p>
    <w:p w14:paraId="1F54B088" w14:textId="73BCF026" w:rsidR="00D6436B" w:rsidRDefault="00D6436B" w:rsidP="0C9D6DD8">
      <w:pPr>
        <w:rPr>
          <w:color w:val="0070C0"/>
        </w:rPr>
      </w:pPr>
    </w:p>
    <w:tbl>
      <w:tblPr>
        <w:tblW w:w="9214"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214"/>
      </w:tblGrid>
      <w:tr w:rsidR="001C079F" w:rsidRPr="00AF7D6B" w14:paraId="51EBFD7E" w14:textId="77777777" w:rsidTr="4E3427E2">
        <w:tc>
          <w:tcPr>
            <w:tcW w:w="9214" w:type="dxa"/>
            <w:shd w:val="clear" w:color="auto" w:fill="FFFFCC"/>
          </w:tcPr>
          <w:p w14:paraId="0F051B10" w14:textId="12C84F3C" w:rsidR="001C079F" w:rsidRPr="00AF7D6B" w:rsidRDefault="2C7A291B" w:rsidP="1AA50185">
            <w:pPr>
              <w:rPr>
                <w:rFonts w:ascii="Arial" w:eastAsia="Arial" w:hAnsi="Arial" w:cs="Arial"/>
                <w:b/>
                <w:bCs/>
                <w:sz w:val="22"/>
                <w:szCs w:val="22"/>
              </w:rPr>
            </w:pPr>
            <w:r w:rsidRPr="4E3427E2">
              <w:rPr>
                <w:rFonts w:ascii="Arial" w:eastAsia="Arial" w:hAnsi="Arial" w:cs="Arial"/>
                <w:b/>
                <w:bCs/>
                <w:sz w:val="22"/>
                <w:szCs w:val="22"/>
              </w:rPr>
              <w:t xml:space="preserve">B.2. Liikuvate kliima- ja külmutusseadmete külmaainete käitleja </w:t>
            </w:r>
            <w:proofErr w:type="spellStart"/>
            <w:r w:rsidRPr="4E3427E2">
              <w:rPr>
                <w:rFonts w:ascii="Arial" w:eastAsia="Arial" w:hAnsi="Arial" w:cs="Arial"/>
                <w:b/>
                <w:bCs/>
                <w:sz w:val="22"/>
                <w:szCs w:val="22"/>
              </w:rPr>
              <w:t>üldoskused</w:t>
            </w:r>
            <w:proofErr w:type="spellEnd"/>
            <w:r w:rsidRPr="4E3427E2">
              <w:rPr>
                <w:rFonts w:ascii="Arial" w:eastAsia="Arial" w:hAnsi="Arial" w:cs="Arial"/>
                <w:b/>
                <w:bCs/>
                <w:sz w:val="22"/>
                <w:szCs w:val="22"/>
              </w:rPr>
              <w:t xml:space="preserve"> </w:t>
            </w:r>
          </w:p>
        </w:tc>
      </w:tr>
      <w:tr w:rsidR="000E35A1" w:rsidRPr="00AF7D6B" w14:paraId="00FA5BAA" w14:textId="77777777" w:rsidTr="000D0679">
        <w:tc>
          <w:tcPr>
            <w:tcW w:w="9214" w:type="dxa"/>
          </w:tcPr>
          <w:p w14:paraId="5E3B82FE" w14:textId="77777777" w:rsidR="000D0679" w:rsidRPr="000D0679" w:rsidRDefault="000D0679" w:rsidP="000D0679">
            <w:pPr>
              <w:rPr>
                <w:rFonts w:ascii="Arial" w:eastAsia="Arial" w:hAnsi="Arial" w:cs="Arial"/>
                <w:b/>
                <w:bCs/>
                <w:sz w:val="22"/>
                <w:szCs w:val="22"/>
                <w:u w:val="single"/>
              </w:rPr>
            </w:pPr>
            <w:r w:rsidRPr="000D0679">
              <w:rPr>
                <w:rFonts w:ascii="Arial" w:eastAsia="Arial" w:hAnsi="Arial" w:cs="Arial"/>
                <w:b/>
                <w:bCs/>
                <w:sz w:val="22"/>
                <w:szCs w:val="22"/>
                <w:u w:val="single"/>
              </w:rPr>
              <w:t>Mõtlemisoskused</w:t>
            </w:r>
          </w:p>
          <w:p w14:paraId="2C1D2E9B"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 xml:space="preserve">Rakenduslik mõtlemine – seostab tehnilises dokumentatsioonis, juhistes ja tööülesandes esitatud teabe praktilise tööga. </w:t>
            </w:r>
          </w:p>
          <w:p w14:paraId="7691AC19"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 xml:space="preserve">Olulise eristamine – eristab tööülesande täitmiseks vajaliku teabe ning tegutseb sellest lähtudes. </w:t>
            </w:r>
          </w:p>
          <w:p w14:paraId="4D843956"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Probleemide tuvastamine – märkab tööprotsessis kõrvalekaldeid ja võimalikke probleeme ning määrab oma pädevuse piires edasise tegevuse.</w:t>
            </w:r>
          </w:p>
          <w:p w14:paraId="649874A0" w14:textId="77777777" w:rsidR="000D0679" w:rsidRPr="000D0679" w:rsidRDefault="000D0679" w:rsidP="000D0679">
            <w:pPr>
              <w:rPr>
                <w:rFonts w:ascii="Arial" w:eastAsia="Arial" w:hAnsi="Arial" w:cs="Arial"/>
                <w:b/>
                <w:bCs/>
                <w:sz w:val="22"/>
                <w:szCs w:val="22"/>
              </w:rPr>
            </w:pPr>
          </w:p>
          <w:p w14:paraId="47BF1CE7" w14:textId="77777777" w:rsidR="000D0679" w:rsidRPr="000D0679" w:rsidRDefault="000D0679" w:rsidP="000D0679">
            <w:pPr>
              <w:rPr>
                <w:rFonts w:ascii="Arial" w:eastAsia="Arial" w:hAnsi="Arial" w:cs="Arial"/>
                <w:b/>
                <w:bCs/>
                <w:sz w:val="22"/>
                <w:szCs w:val="22"/>
              </w:rPr>
            </w:pPr>
            <w:proofErr w:type="spellStart"/>
            <w:r w:rsidRPr="000D0679">
              <w:rPr>
                <w:rFonts w:ascii="Arial" w:eastAsia="Arial" w:hAnsi="Arial" w:cs="Arial"/>
                <w:b/>
                <w:bCs/>
                <w:sz w:val="22"/>
                <w:szCs w:val="22"/>
                <w:u w:val="single"/>
              </w:rPr>
              <w:t>Enesejuhtimisoskused</w:t>
            </w:r>
            <w:proofErr w:type="spellEnd"/>
          </w:p>
          <w:p w14:paraId="09C4B0A6"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 xml:space="preserve">Juhistest ja nõuetest lähtumine – järgib õigusakte, tootja juhiseid, töökorralduslikke nõudeid ja tehnilisi nõudeid. </w:t>
            </w:r>
          </w:p>
          <w:p w14:paraId="59B984E7"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Täpne töötamine – teeb tööülesandeid korrektselt, hoolikalt ja täpselt.</w:t>
            </w:r>
          </w:p>
          <w:p w14:paraId="3D2C7F64"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Vastutustundlik töötamine – vastutab oma töö tulemuse eest ning tegutseb oma pädevuse piires.</w:t>
            </w:r>
          </w:p>
          <w:p w14:paraId="6F1FE143"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Erialane enesearendamine – ajakohastab oma teadmisi ja oskusi seoses tehnoloogia, külmaainete, seadmete ja nõuete muutumisega.</w:t>
            </w:r>
          </w:p>
          <w:p w14:paraId="3511C18D" w14:textId="77777777" w:rsidR="000D0679" w:rsidRPr="000D0679" w:rsidRDefault="000D0679" w:rsidP="000D0679">
            <w:pPr>
              <w:rPr>
                <w:rFonts w:ascii="Arial" w:eastAsia="Arial" w:hAnsi="Arial" w:cs="Arial"/>
                <w:b/>
                <w:bCs/>
                <w:i/>
                <w:iCs/>
                <w:sz w:val="22"/>
                <w:szCs w:val="22"/>
              </w:rPr>
            </w:pPr>
          </w:p>
          <w:p w14:paraId="053AFB98" w14:textId="77777777" w:rsidR="000D0679" w:rsidRPr="000D0679" w:rsidRDefault="000D0679" w:rsidP="000D0679">
            <w:pPr>
              <w:rPr>
                <w:rFonts w:ascii="Arial" w:eastAsia="Arial" w:hAnsi="Arial" w:cs="Arial"/>
                <w:b/>
                <w:bCs/>
                <w:sz w:val="22"/>
                <w:szCs w:val="22"/>
                <w:u w:val="single"/>
              </w:rPr>
            </w:pPr>
            <w:r w:rsidRPr="000D0679">
              <w:rPr>
                <w:rFonts w:ascii="Arial" w:eastAsia="Arial" w:hAnsi="Arial" w:cs="Arial"/>
                <w:b/>
                <w:bCs/>
                <w:sz w:val="22"/>
                <w:szCs w:val="22"/>
                <w:u w:val="single"/>
              </w:rPr>
              <w:t>Lävimisoskused</w:t>
            </w:r>
          </w:p>
          <w:p w14:paraId="42D2A0A1"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 xml:space="preserve">Suhtlemisoskus – suhtleb klientide ja kolleegidega selgelt, korrektselt ja tööolukorrale sobivalt. </w:t>
            </w:r>
          </w:p>
          <w:p w14:paraId="256912FC"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Keeleoskus – kasutab tööks vajalikku eesti keelt ja erialast võõrkeelset teavet.</w:t>
            </w:r>
          </w:p>
          <w:p w14:paraId="6F3FE328" w14:textId="77777777" w:rsidR="000E35A1" w:rsidRPr="4E3427E2" w:rsidRDefault="000E35A1" w:rsidP="1AA50185">
            <w:pPr>
              <w:rPr>
                <w:rFonts w:ascii="Arial" w:eastAsia="Arial" w:hAnsi="Arial" w:cs="Arial"/>
                <w:b/>
                <w:bCs/>
                <w:sz w:val="22"/>
                <w:szCs w:val="22"/>
              </w:rPr>
            </w:pPr>
          </w:p>
        </w:tc>
      </w:tr>
      <w:tr w:rsidR="001C079F" w:rsidRPr="00D6436B" w14:paraId="7D41AD12" w14:textId="77777777" w:rsidTr="4E3427E2">
        <w:tc>
          <w:tcPr>
            <w:tcW w:w="9214" w:type="dxa"/>
          </w:tcPr>
          <w:p w14:paraId="5080551B" w14:textId="77777777" w:rsidR="00557050" w:rsidRDefault="000D0679" w:rsidP="000D0679">
            <w:pPr>
              <w:spacing w:line="259" w:lineRule="auto"/>
              <w:rPr>
                <w:rFonts w:ascii="Arial" w:eastAsia="Arial" w:hAnsi="Arial" w:cs="Arial"/>
                <w:color w:val="C00000"/>
                <w:sz w:val="22"/>
                <w:szCs w:val="22"/>
              </w:rPr>
            </w:pPr>
            <w:r w:rsidRPr="00DE05B2">
              <w:rPr>
                <w:rFonts w:ascii="Arial" w:eastAsia="Arial" w:hAnsi="Arial" w:cs="Arial"/>
                <w:color w:val="C00000"/>
                <w:sz w:val="22"/>
                <w:szCs w:val="22"/>
              </w:rPr>
              <w:lastRenderedPageBreak/>
              <w:t>Kommentaarid:</w:t>
            </w:r>
          </w:p>
          <w:p w14:paraId="28B32FE8" w14:textId="7A221657" w:rsidR="006534A1" w:rsidRPr="00D6436B" w:rsidRDefault="006534A1" w:rsidP="000D0679">
            <w:pPr>
              <w:spacing w:line="259" w:lineRule="auto"/>
            </w:pPr>
          </w:p>
        </w:tc>
      </w:tr>
    </w:tbl>
    <w:p w14:paraId="5B998AEA" w14:textId="2A4D65CE" w:rsidR="001C079F" w:rsidRDefault="001C079F" w:rsidP="000E35A1">
      <w:pPr>
        <w:rPr>
          <w:rFonts w:ascii="Arial" w:eastAsia="Arial" w:hAnsi="Arial" w:cs="Arial"/>
          <w:b/>
          <w:bCs/>
          <w:color w:val="0070C0"/>
          <w:sz w:val="28"/>
          <w:szCs w:val="28"/>
        </w:rPr>
      </w:pPr>
    </w:p>
    <w:p w14:paraId="522EE1EF" w14:textId="69A25A8C" w:rsidR="48AF0F1B" w:rsidRPr="00477096" w:rsidRDefault="17641E81" w:rsidP="4E3427E2">
      <w:pPr>
        <w:spacing w:line="259" w:lineRule="auto"/>
        <w:ind w:left="142"/>
        <w:jc w:val="center"/>
        <w:rPr>
          <w:rFonts w:ascii="Arial" w:eastAsia="Arial" w:hAnsi="Arial" w:cs="Arial"/>
          <w:b/>
          <w:bCs/>
          <w:color w:val="0070C0"/>
          <w:sz w:val="32"/>
          <w:szCs w:val="32"/>
        </w:rPr>
      </w:pPr>
      <w:r w:rsidRPr="4E3427E2">
        <w:rPr>
          <w:rFonts w:ascii="Arial" w:eastAsia="Arial" w:hAnsi="Arial" w:cs="Arial"/>
          <w:b/>
          <w:bCs/>
          <w:color w:val="0070C0"/>
          <w:sz w:val="32"/>
          <w:szCs w:val="32"/>
        </w:rPr>
        <w:t>B.3 KOMPETENTSID</w:t>
      </w:r>
    </w:p>
    <w:p w14:paraId="1DE9A52B" w14:textId="7D40950F" w:rsidR="48AF0F1B" w:rsidRPr="00477096" w:rsidRDefault="48AF0F1B" w:rsidP="4E3427E2">
      <w:pPr>
        <w:spacing w:line="259" w:lineRule="auto"/>
      </w:pPr>
    </w:p>
    <w:tbl>
      <w:tblPr>
        <w:tblStyle w:val="Kontuurtabel"/>
        <w:tblW w:w="9364" w:type="dxa"/>
        <w:tblInd w:w="108" w:type="dxa"/>
        <w:tblLook w:val="04A0" w:firstRow="1" w:lastRow="0" w:firstColumn="1" w:lastColumn="0" w:noHBand="0" w:noVBand="1"/>
      </w:tblPr>
      <w:tblGrid>
        <w:gridCol w:w="7932"/>
        <w:gridCol w:w="1432"/>
      </w:tblGrid>
      <w:tr w:rsidR="00610B6B" w:rsidRPr="00CF4019" w14:paraId="22941724" w14:textId="77777777" w:rsidTr="2190CF24">
        <w:tc>
          <w:tcPr>
            <w:tcW w:w="9364" w:type="dxa"/>
            <w:gridSpan w:val="2"/>
            <w:shd w:val="clear" w:color="auto" w:fill="F7F1BA"/>
          </w:tcPr>
          <w:p w14:paraId="172DCC1B" w14:textId="0C9FC164" w:rsidR="00610B6B" w:rsidRPr="00D73521" w:rsidRDefault="495E439A" w:rsidP="4E3427E2">
            <w:r w:rsidRPr="4E3427E2">
              <w:rPr>
                <w:rFonts w:ascii="Arial" w:eastAsia="Arial" w:hAnsi="Arial" w:cs="Arial"/>
                <w:b/>
                <w:bCs/>
                <w:sz w:val="22"/>
                <w:szCs w:val="22"/>
              </w:rPr>
              <w:t>B.3. Kompetentsid</w:t>
            </w:r>
          </w:p>
        </w:tc>
      </w:tr>
      <w:tr w:rsidR="4E3427E2" w14:paraId="63F181E6" w14:textId="77777777" w:rsidTr="2190CF24">
        <w:trPr>
          <w:trHeight w:val="300"/>
        </w:trPr>
        <w:tc>
          <w:tcPr>
            <w:tcW w:w="7932" w:type="dxa"/>
            <w:shd w:val="clear" w:color="auto" w:fill="D9D9D9" w:themeFill="background1" w:themeFillShade="D9"/>
          </w:tcPr>
          <w:p w14:paraId="556AB03C" w14:textId="65322F4B" w:rsidR="495E439A" w:rsidRDefault="495E439A" w:rsidP="4E3427E2">
            <w:pPr>
              <w:rPr>
                <w:rFonts w:ascii="Arial" w:eastAsia="Arial" w:hAnsi="Arial" w:cs="Arial"/>
                <w:b/>
                <w:bCs/>
                <w:color w:val="FF0000"/>
                <w:sz w:val="22"/>
                <w:szCs w:val="22"/>
              </w:rPr>
            </w:pPr>
            <w:r w:rsidRPr="4E3427E2">
              <w:rPr>
                <w:rFonts w:ascii="Arial" w:eastAsia="Arial" w:hAnsi="Arial" w:cs="Arial"/>
                <w:b/>
                <w:bCs/>
                <w:sz w:val="22"/>
                <w:szCs w:val="22"/>
              </w:rPr>
              <w:t xml:space="preserve">B.3.1 Külmaainete ohutu ja keskkonnahoidliku käitlemise alused </w:t>
            </w:r>
          </w:p>
          <w:p w14:paraId="11EB75DA" w14:textId="43E4EFB0" w:rsidR="495E439A" w:rsidRDefault="495E439A" w:rsidP="4E3427E2">
            <w:pPr>
              <w:pStyle w:val="Loendilik"/>
              <w:ind w:left="0"/>
              <w:rPr>
                <w:rFonts w:ascii="Arial" w:eastAsia="Arial" w:hAnsi="Arial" w:cs="Arial"/>
                <w:i/>
                <w:iCs/>
                <w:sz w:val="22"/>
                <w:szCs w:val="22"/>
              </w:rPr>
            </w:pPr>
            <w:r w:rsidRPr="4E3427E2">
              <w:rPr>
                <w:rFonts w:ascii="Arial" w:eastAsia="Arial" w:hAnsi="Arial" w:cs="Arial"/>
                <w:sz w:val="22"/>
                <w:szCs w:val="22"/>
              </w:rPr>
              <w:t>Kehtib (M1 / M2 / M3 / M4)</w:t>
            </w:r>
          </w:p>
        </w:tc>
        <w:tc>
          <w:tcPr>
            <w:tcW w:w="1432" w:type="dxa"/>
            <w:shd w:val="clear" w:color="auto" w:fill="D9D9D9" w:themeFill="background1" w:themeFillShade="D9"/>
          </w:tcPr>
          <w:p w14:paraId="282C1954" w14:textId="13C19E3B" w:rsidR="76EB5C2C" w:rsidRDefault="76EB5C2C" w:rsidP="4E3427E2">
            <w:pPr>
              <w:rPr>
                <w:rFonts w:ascii="Arial" w:eastAsia="Arial" w:hAnsi="Arial" w:cs="Arial"/>
                <w:b/>
                <w:bCs/>
                <w:sz w:val="22"/>
                <w:szCs w:val="22"/>
              </w:rPr>
            </w:pPr>
            <w:r w:rsidRPr="4E3427E2">
              <w:rPr>
                <w:rFonts w:ascii="Arial" w:eastAsia="Arial" w:hAnsi="Arial" w:cs="Arial"/>
                <w:b/>
                <w:bCs/>
                <w:sz w:val="22"/>
                <w:szCs w:val="22"/>
              </w:rPr>
              <w:t>EKR tase 4</w:t>
            </w:r>
          </w:p>
        </w:tc>
      </w:tr>
      <w:tr w:rsidR="00610B6B" w:rsidRPr="00CF4019" w14:paraId="63C93B45" w14:textId="77777777" w:rsidTr="2190CF24">
        <w:tc>
          <w:tcPr>
            <w:tcW w:w="9364" w:type="dxa"/>
            <w:gridSpan w:val="2"/>
          </w:tcPr>
          <w:p w14:paraId="26489739" w14:textId="354ED493" w:rsidR="00610B6B" w:rsidRPr="00F8155A" w:rsidRDefault="0A4C7FE6" w:rsidP="3D31551B">
            <w:pPr>
              <w:pStyle w:val="Loendilik"/>
              <w:ind w:left="0"/>
              <w:rPr>
                <w:rFonts w:ascii="Arial" w:eastAsia="Arial" w:hAnsi="Arial" w:cs="Arial"/>
                <w:sz w:val="22"/>
                <w:szCs w:val="22"/>
                <w:u w:val="single"/>
              </w:rPr>
            </w:pPr>
            <w:r w:rsidRPr="50092520">
              <w:rPr>
                <w:rFonts w:ascii="Arial" w:eastAsia="Arial" w:hAnsi="Arial" w:cs="Arial"/>
                <w:sz w:val="22"/>
                <w:szCs w:val="22"/>
                <w:u w:val="single"/>
              </w:rPr>
              <w:t xml:space="preserve">Tegevusnäitajad </w:t>
            </w:r>
          </w:p>
          <w:p w14:paraId="0672C3BC" w14:textId="33E4D021" w:rsidR="00610B6B" w:rsidRPr="00D73521" w:rsidRDefault="1AA50185" w:rsidP="002A5F5B">
            <w:pPr>
              <w:pStyle w:val="Loendilik"/>
              <w:numPr>
                <w:ilvl w:val="0"/>
                <w:numId w:val="45"/>
              </w:numPr>
              <w:rPr>
                <w:rFonts w:ascii="Arial" w:eastAsia="Arial" w:hAnsi="Arial" w:cs="Arial"/>
                <w:sz w:val="22"/>
                <w:szCs w:val="22"/>
              </w:rPr>
            </w:pPr>
            <w:r w:rsidRPr="1AA50185">
              <w:rPr>
                <w:rFonts w:ascii="Arial" w:eastAsia="Arial" w:hAnsi="Arial" w:cs="Arial"/>
                <w:sz w:val="22"/>
                <w:szCs w:val="22"/>
              </w:rPr>
              <w:t xml:space="preserve">Määratleb külmaaine ohutus- ja keskkonnariskid, arvestades tuleohtlikkust, mürgisust ja rõhuga seotud omadusi. </w:t>
            </w:r>
          </w:p>
          <w:p w14:paraId="37CD8DE4" w14:textId="4A21FB30" w:rsidR="00610B6B" w:rsidRPr="00D73521" w:rsidRDefault="1AA50185" w:rsidP="002A5F5B">
            <w:pPr>
              <w:pStyle w:val="Loendilik"/>
              <w:numPr>
                <w:ilvl w:val="0"/>
                <w:numId w:val="45"/>
              </w:numPr>
              <w:rPr>
                <w:rFonts w:ascii="Arial" w:eastAsia="Arial" w:hAnsi="Arial" w:cs="Arial"/>
                <w:sz w:val="22"/>
                <w:szCs w:val="22"/>
              </w:rPr>
            </w:pPr>
            <w:r w:rsidRPr="1AA50185">
              <w:rPr>
                <w:rFonts w:ascii="Arial" w:eastAsia="Arial" w:hAnsi="Arial" w:cs="Arial"/>
                <w:sz w:val="22"/>
                <w:szCs w:val="22"/>
              </w:rPr>
              <w:t>Selgitab külmaainetega töötamise ohutu ja keskkonnahoidliku käitlemise põhimõtteid, sealhulgas külmaaine heite vähendamise töövõtteid, lähtudes kohaldatavatest õigusaktidest ja tööohutusnõuetest.</w:t>
            </w:r>
          </w:p>
        </w:tc>
      </w:tr>
      <w:tr w:rsidR="002362F8" w:rsidRPr="00CF4019" w14:paraId="4424F196" w14:textId="77777777" w:rsidTr="2190CF24">
        <w:tc>
          <w:tcPr>
            <w:tcW w:w="9364" w:type="dxa"/>
            <w:gridSpan w:val="2"/>
          </w:tcPr>
          <w:p w14:paraId="690EBA11" w14:textId="5337EEC8" w:rsidR="002362F8" w:rsidRDefault="1AA50185" w:rsidP="5CDC71CB">
            <w:pPr>
              <w:pStyle w:val="Loendilik"/>
              <w:ind w:left="0"/>
              <w:rPr>
                <w:b/>
                <w:bCs/>
                <w:color w:val="984806" w:themeColor="accent6" w:themeShade="80"/>
                <w:sz w:val="20"/>
                <w:szCs w:val="20"/>
              </w:rPr>
            </w:pPr>
            <w:r w:rsidRPr="1AA50185">
              <w:rPr>
                <w:rFonts w:ascii="Arial" w:eastAsia="Arial" w:hAnsi="Arial" w:cs="Arial"/>
                <w:sz w:val="22"/>
                <w:szCs w:val="22"/>
                <w:u w:val="single"/>
              </w:rPr>
              <w:t xml:space="preserve">Teadmised </w:t>
            </w:r>
          </w:p>
          <w:p w14:paraId="6B0A376E" w14:textId="2FB9F62B" w:rsidR="0B0737EF" w:rsidRDefault="0769280E" w:rsidP="002A5F5B">
            <w:pPr>
              <w:pStyle w:val="Loendilik"/>
              <w:numPr>
                <w:ilvl w:val="0"/>
                <w:numId w:val="35"/>
              </w:numPr>
              <w:spacing w:line="276" w:lineRule="auto"/>
              <w:rPr>
                <w:rFonts w:ascii="Arial" w:eastAsia="Arial" w:hAnsi="Arial" w:cs="Arial"/>
                <w:sz w:val="22"/>
                <w:szCs w:val="22"/>
              </w:rPr>
            </w:pPr>
            <w:r w:rsidRPr="2190CF24">
              <w:rPr>
                <w:rFonts w:ascii="Arial" w:eastAsia="Arial" w:hAnsi="Arial" w:cs="Arial"/>
                <w:sz w:val="22"/>
                <w:szCs w:val="22"/>
              </w:rPr>
              <w:t xml:space="preserve">Põhiteadmised kohaldatavatest </w:t>
            </w:r>
            <w:r w:rsidR="72DEB1CE" w:rsidRPr="2190CF24">
              <w:rPr>
                <w:rFonts w:ascii="Arial" w:eastAsia="Arial" w:hAnsi="Arial" w:cs="Arial"/>
                <w:sz w:val="22"/>
                <w:szCs w:val="22"/>
              </w:rPr>
              <w:t>Euroopa Liidu ja Eesti õigusaktid</w:t>
            </w:r>
            <w:r w:rsidR="76465173" w:rsidRPr="2190CF24">
              <w:rPr>
                <w:rFonts w:ascii="Arial" w:eastAsia="Arial" w:hAnsi="Arial" w:cs="Arial"/>
                <w:sz w:val="22"/>
                <w:szCs w:val="22"/>
              </w:rPr>
              <w:t>est</w:t>
            </w:r>
            <w:r w:rsidRPr="2190CF24">
              <w:rPr>
                <w:rFonts w:ascii="Arial" w:eastAsia="Arial" w:hAnsi="Arial" w:cs="Arial"/>
                <w:sz w:val="22"/>
                <w:szCs w:val="22"/>
              </w:rPr>
              <w:t xml:space="preserve">, eelkõige F-gaaside määrusest. </w:t>
            </w:r>
          </w:p>
          <w:p w14:paraId="27C4DFCF" w14:textId="66395F58" w:rsidR="0B0737EF" w:rsidRDefault="0769280E" w:rsidP="002A5F5B">
            <w:pPr>
              <w:pStyle w:val="Loendilik"/>
              <w:numPr>
                <w:ilvl w:val="0"/>
                <w:numId w:val="35"/>
              </w:numPr>
              <w:spacing w:line="276" w:lineRule="auto"/>
              <w:rPr>
                <w:rFonts w:ascii="Arial" w:eastAsia="Arial" w:hAnsi="Arial" w:cs="Arial"/>
                <w:sz w:val="22"/>
                <w:szCs w:val="22"/>
              </w:rPr>
            </w:pPr>
            <w:r w:rsidRPr="2190CF24">
              <w:rPr>
                <w:rFonts w:ascii="Arial" w:eastAsia="Arial" w:hAnsi="Arial" w:cs="Arial"/>
                <w:sz w:val="22"/>
                <w:szCs w:val="22"/>
              </w:rPr>
              <w:t xml:space="preserve">Põhiteadmised asjakohastest keskkonnaküsimustest (kliimamuutused, ELi kliimaeesmärgid, Pariisi kokkulepe, Montreali protokolli Kigali muudatus, fluoritud kasvuhoonegaaside globaalse soojendamise potentsiaal). </w:t>
            </w:r>
          </w:p>
          <w:p w14:paraId="4C28612E" w14:textId="34F5BB57" w:rsidR="00631A20" w:rsidRPr="00631A20" w:rsidRDefault="6308A663" w:rsidP="2190CF24">
            <w:pPr>
              <w:pStyle w:val="Loendilik"/>
              <w:numPr>
                <w:ilvl w:val="0"/>
                <w:numId w:val="35"/>
              </w:numPr>
              <w:spacing w:line="276" w:lineRule="auto"/>
              <w:rPr>
                <w:rFonts w:ascii="Arial" w:eastAsia="Arial" w:hAnsi="Arial" w:cs="Arial"/>
                <w:sz w:val="22"/>
                <w:szCs w:val="22"/>
              </w:rPr>
            </w:pPr>
            <w:r w:rsidRPr="2190CF24">
              <w:rPr>
                <w:rFonts w:ascii="Arial" w:eastAsia="Arial" w:hAnsi="Arial" w:cs="Arial"/>
                <w:sz w:val="22"/>
                <w:szCs w:val="22"/>
              </w:rPr>
              <w:t>Põhiteadmised fluoritud kasvuhoonegaaside ja asjakohaste alternatiivsete külmaainete kasutusest ja omadustest, sh tuleohtlikkusest, mürgisusest ja rõhuga seotud omadustest.</w:t>
            </w:r>
          </w:p>
        </w:tc>
      </w:tr>
      <w:tr w:rsidR="000E35A1" w:rsidRPr="00CF4019" w14:paraId="1EE4C2E0" w14:textId="77777777" w:rsidTr="2190CF24">
        <w:tc>
          <w:tcPr>
            <w:tcW w:w="9364" w:type="dxa"/>
            <w:gridSpan w:val="2"/>
          </w:tcPr>
          <w:p w14:paraId="5300E680" w14:textId="77777777" w:rsidR="000E35A1" w:rsidRDefault="000E35A1" w:rsidP="000E35A1">
            <w:pPr>
              <w:pStyle w:val="Loendilik"/>
              <w:ind w:left="0"/>
              <w:rPr>
                <w:rFonts w:ascii="Arial" w:eastAsia="Arial" w:hAnsi="Arial" w:cs="Arial"/>
                <w:color w:val="C00000"/>
                <w:sz w:val="22"/>
                <w:szCs w:val="22"/>
              </w:rPr>
            </w:pPr>
            <w:r w:rsidRPr="00C108FD">
              <w:rPr>
                <w:rFonts w:ascii="Arial" w:eastAsia="Arial" w:hAnsi="Arial" w:cs="Arial"/>
                <w:color w:val="C00000"/>
                <w:sz w:val="22"/>
                <w:szCs w:val="22"/>
              </w:rPr>
              <w:t>Kommentaarid:</w:t>
            </w:r>
          </w:p>
          <w:p w14:paraId="51F77F8A" w14:textId="58B29FFD" w:rsidR="006534A1" w:rsidRPr="1AA50185" w:rsidRDefault="006534A1" w:rsidP="000E35A1">
            <w:pPr>
              <w:pStyle w:val="Loendilik"/>
              <w:ind w:left="0"/>
              <w:rPr>
                <w:rFonts w:ascii="Arial" w:eastAsia="Arial" w:hAnsi="Arial" w:cs="Arial"/>
                <w:sz w:val="22"/>
                <w:szCs w:val="22"/>
                <w:u w:val="single"/>
              </w:rPr>
            </w:pPr>
          </w:p>
        </w:tc>
      </w:tr>
      <w:tr w:rsidR="50092520" w14:paraId="56BEA4CF" w14:textId="77777777" w:rsidTr="2190CF24">
        <w:trPr>
          <w:trHeight w:val="300"/>
        </w:trPr>
        <w:tc>
          <w:tcPr>
            <w:tcW w:w="7932" w:type="dxa"/>
            <w:shd w:val="clear" w:color="auto" w:fill="D9D9D9" w:themeFill="background1" w:themeFillShade="D9"/>
          </w:tcPr>
          <w:p w14:paraId="05FDBEB3" w14:textId="1B013A73" w:rsidR="75084D96" w:rsidRDefault="5987F550" w:rsidP="0B8B76B9">
            <w:pPr>
              <w:pStyle w:val="Loendilik"/>
              <w:ind w:left="0"/>
              <w:rPr>
                <w:rFonts w:ascii="Arial" w:eastAsia="Arial" w:hAnsi="Arial" w:cs="Arial"/>
                <w:b/>
                <w:bCs/>
                <w:sz w:val="22"/>
                <w:szCs w:val="22"/>
              </w:rPr>
            </w:pPr>
            <w:r w:rsidRPr="0B8B76B9">
              <w:rPr>
                <w:rFonts w:ascii="Arial" w:eastAsia="Arial" w:hAnsi="Arial" w:cs="Arial"/>
                <w:b/>
                <w:bCs/>
                <w:sz w:val="22"/>
                <w:szCs w:val="22"/>
              </w:rPr>
              <w:t xml:space="preserve">B.3.2. </w:t>
            </w:r>
            <w:r w:rsidR="102B5819" w:rsidRPr="0B8B76B9">
              <w:rPr>
                <w:rFonts w:ascii="Arial" w:eastAsia="Arial" w:hAnsi="Arial" w:cs="Arial"/>
                <w:b/>
                <w:bCs/>
                <w:sz w:val="22"/>
                <w:szCs w:val="22"/>
              </w:rPr>
              <w:t>Liikuvate kliima-, soojuspumba- ja külmutusseadmete toimimise tehnilised alused</w:t>
            </w:r>
          </w:p>
          <w:p w14:paraId="26024228" w14:textId="2AD96F7D" w:rsidR="75084D96" w:rsidRDefault="75084D96" w:rsidP="50092520">
            <w:pPr>
              <w:pStyle w:val="Loendilik"/>
              <w:ind w:left="0"/>
              <w:rPr>
                <w:rFonts w:ascii="Arial" w:eastAsia="Arial" w:hAnsi="Arial" w:cs="Arial"/>
                <w:i/>
                <w:iCs/>
                <w:sz w:val="22"/>
                <w:szCs w:val="22"/>
              </w:rPr>
            </w:pPr>
            <w:r w:rsidRPr="50092520">
              <w:rPr>
                <w:rFonts w:ascii="Arial" w:eastAsia="Arial" w:hAnsi="Arial" w:cs="Arial"/>
                <w:sz w:val="22"/>
                <w:szCs w:val="22"/>
              </w:rPr>
              <w:t>Kehtib (M1 / M2 / M3 / M4)</w:t>
            </w:r>
          </w:p>
        </w:tc>
        <w:tc>
          <w:tcPr>
            <w:tcW w:w="1432" w:type="dxa"/>
            <w:shd w:val="clear" w:color="auto" w:fill="D9D9D9" w:themeFill="background1" w:themeFillShade="D9"/>
          </w:tcPr>
          <w:p w14:paraId="72B22C93" w14:textId="23C7A7B1" w:rsidR="14E15333" w:rsidRDefault="14E15333" w:rsidP="50092520">
            <w:pPr>
              <w:pStyle w:val="Loendilik"/>
              <w:ind w:left="0"/>
              <w:rPr>
                <w:rFonts w:ascii="Arial" w:eastAsia="Arial" w:hAnsi="Arial" w:cs="Arial"/>
                <w:b/>
                <w:bCs/>
                <w:sz w:val="22"/>
                <w:szCs w:val="22"/>
              </w:rPr>
            </w:pPr>
            <w:r w:rsidRPr="50092520">
              <w:rPr>
                <w:rFonts w:ascii="Arial" w:eastAsia="Arial" w:hAnsi="Arial" w:cs="Arial"/>
                <w:b/>
                <w:bCs/>
                <w:sz w:val="22"/>
                <w:szCs w:val="22"/>
              </w:rPr>
              <w:t>EKR tase 4</w:t>
            </w:r>
          </w:p>
        </w:tc>
      </w:tr>
      <w:tr w:rsidR="73FE3C49" w14:paraId="19734067" w14:textId="77777777" w:rsidTr="2190CF24">
        <w:trPr>
          <w:trHeight w:val="300"/>
        </w:trPr>
        <w:tc>
          <w:tcPr>
            <w:tcW w:w="9364" w:type="dxa"/>
            <w:gridSpan w:val="2"/>
          </w:tcPr>
          <w:p w14:paraId="5B901B0E" w14:textId="268A908B" w:rsidR="73FE3C49" w:rsidRDefault="0A1622EB" w:rsidP="50092520">
            <w:pPr>
              <w:rPr>
                <w:rFonts w:ascii="Arial" w:eastAsia="Arial" w:hAnsi="Arial" w:cs="Arial"/>
                <w:sz w:val="22"/>
                <w:szCs w:val="22"/>
                <w:u w:val="single"/>
              </w:rPr>
            </w:pPr>
            <w:r w:rsidRPr="50092520">
              <w:rPr>
                <w:rFonts w:ascii="Arial" w:eastAsia="Arial" w:hAnsi="Arial" w:cs="Arial"/>
                <w:sz w:val="22"/>
                <w:szCs w:val="22"/>
                <w:u w:val="single"/>
              </w:rPr>
              <w:t>Tegevusnäitajad</w:t>
            </w:r>
          </w:p>
          <w:p w14:paraId="7EB71EEB" w14:textId="6FF5D61A" w:rsidR="73FE3C49" w:rsidRDefault="0A1622EB" w:rsidP="002A5F5B">
            <w:pPr>
              <w:pStyle w:val="Loendilik"/>
              <w:numPr>
                <w:ilvl w:val="0"/>
                <w:numId w:val="31"/>
              </w:numPr>
              <w:rPr>
                <w:rFonts w:ascii="Arial" w:eastAsia="Arial" w:hAnsi="Arial" w:cs="Arial"/>
                <w:sz w:val="22"/>
                <w:szCs w:val="22"/>
              </w:rPr>
            </w:pPr>
            <w:r w:rsidRPr="50092520">
              <w:rPr>
                <w:rFonts w:ascii="Arial" w:eastAsia="Arial" w:hAnsi="Arial" w:cs="Arial"/>
                <w:sz w:val="22"/>
                <w:szCs w:val="22"/>
              </w:rPr>
              <w:t xml:space="preserve">Selgitab külmaaine </w:t>
            </w:r>
            <w:proofErr w:type="spellStart"/>
            <w:r w:rsidRPr="50092520">
              <w:rPr>
                <w:rFonts w:ascii="Arial" w:eastAsia="Arial" w:hAnsi="Arial" w:cs="Arial"/>
                <w:sz w:val="22"/>
                <w:szCs w:val="22"/>
              </w:rPr>
              <w:t>termodünaamilisi</w:t>
            </w:r>
            <w:proofErr w:type="spellEnd"/>
            <w:r w:rsidRPr="50092520">
              <w:rPr>
                <w:rFonts w:ascii="Arial" w:eastAsia="Arial" w:hAnsi="Arial" w:cs="Arial"/>
                <w:sz w:val="22"/>
                <w:szCs w:val="22"/>
              </w:rPr>
              <w:t xml:space="preserve"> põhimõtteid </w:t>
            </w:r>
            <w:r w:rsidR="1106FE48" w:rsidRPr="50092520">
              <w:rPr>
                <w:rFonts w:ascii="Arial" w:eastAsia="Arial" w:hAnsi="Arial" w:cs="Arial"/>
                <w:sz w:val="22"/>
                <w:szCs w:val="22"/>
              </w:rPr>
              <w:t>külmaaine ahelas</w:t>
            </w:r>
            <w:r w:rsidRPr="50092520">
              <w:rPr>
                <w:rFonts w:ascii="Arial" w:eastAsia="Arial" w:hAnsi="Arial" w:cs="Arial"/>
                <w:sz w:val="22"/>
                <w:szCs w:val="22"/>
              </w:rPr>
              <w:t>, seostades rõhu, temperatuuri ja külmaaine olekumuutus</w:t>
            </w:r>
            <w:r w:rsidR="32590857" w:rsidRPr="50092520">
              <w:rPr>
                <w:rFonts w:ascii="Arial" w:eastAsia="Arial" w:hAnsi="Arial" w:cs="Arial"/>
                <w:sz w:val="22"/>
                <w:szCs w:val="22"/>
              </w:rPr>
              <w:t>i</w:t>
            </w:r>
            <w:r w:rsidRPr="50092520">
              <w:rPr>
                <w:rFonts w:ascii="Arial" w:eastAsia="Arial" w:hAnsi="Arial" w:cs="Arial"/>
                <w:sz w:val="22"/>
                <w:szCs w:val="22"/>
              </w:rPr>
              <w:t xml:space="preserve"> süsteemi tööga. </w:t>
            </w:r>
          </w:p>
          <w:p w14:paraId="426BBA64" w14:textId="108EB627" w:rsidR="73FE3C49" w:rsidRDefault="0A1622EB" w:rsidP="002A5F5B">
            <w:pPr>
              <w:pStyle w:val="Loendilik"/>
              <w:numPr>
                <w:ilvl w:val="0"/>
                <w:numId w:val="31"/>
              </w:numPr>
              <w:rPr>
                <w:rFonts w:ascii="Arial" w:eastAsia="Arial" w:hAnsi="Arial" w:cs="Arial"/>
                <w:sz w:val="22"/>
                <w:szCs w:val="22"/>
              </w:rPr>
            </w:pPr>
            <w:r w:rsidRPr="50092520">
              <w:rPr>
                <w:rFonts w:ascii="Arial" w:eastAsia="Arial" w:hAnsi="Arial" w:cs="Arial"/>
                <w:sz w:val="22"/>
                <w:szCs w:val="22"/>
              </w:rPr>
              <w:t xml:space="preserve">Kirjeldab külmaaine ringprotsessi ning seostab selle etapid kliimaseadme, soojuspumba või külmutusseadme tööpõhimõttega. </w:t>
            </w:r>
          </w:p>
          <w:p w14:paraId="6B6AA7D4" w14:textId="3D3AFD8E" w:rsidR="73FE3C49" w:rsidRDefault="0A1622EB" w:rsidP="002A5F5B">
            <w:pPr>
              <w:pStyle w:val="Loendilik"/>
              <w:numPr>
                <w:ilvl w:val="0"/>
                <w:numId w:val="31"/>
              </w:numPr>
              <w:rPr>
                <w:rFonts w:ascii="Arial" w:eastAsia="Arial" w:hAnsi="Arial" w:cs="Arial"/>
                <w:sz w:val="22"/>
                <w:szCs w:val="22"/>
              </w:rPr>
            </w:pPr>
            <w:r w:rsidRPr="50092520">
              <w:rPr>
                <w:rFonts w:ascii="Arial" w:eastAsia="Arial" w:hAnsi="Arial" w:cs="Arial"/>
                <w:sz w:val="22"/>
                <w:szCs w:val="22"/>
              </w:rPr>
              <w:t xml:space="preserve">Tuvastab ja kirjeldab süsteemi põhikomponente ning nende ülesandeid, lähtudes seadme ehitusest ja tehnilisest dokumentatsioonist. </w:t>
            </w:r>
          </w:p>
        </w:tc>
      </w:tr>
      <w:tr w:rsidR="000E35A1" w14:paraId="5389D71A" w14:textId="77777777" w:rsidTr="2190CF24">
        <w:trPr>
          <w:trHeight w:val="300"/>
        </w:trPr>
        <w:tc>
          <w:tcPr>
            <w:tcW w:w="9364" w:type="dxa"/>
            <w:gridSpan w:val="2"/>
          </w:tcPr>
          <w:p w14:paraId="2A9E0AF6" w14:textId="77777777" w:rsidR="005F567A" w:rsidRDefault="005F567A" w:rsidP="005F567A">
            <w:pPr>
              <w:rPr>
                <w:rFonts w:ascii="Arial" w:eastAsia="Arial" w:hAnsi="Arial" w:cs="Arial"/>
                <w:sz w:val="22"/>
                <w:szCs w:val="22"/>
                <w:u w:val="single"/>
              </w:rPr>
            </w:pPr>
            <w:r w:rsidRPr="421C2DFC">
              <w:rPr>
                <w:rFonts w:ascii="Arial" w:eastAsia="Arial" w:hAnsi="Arial" w:cs="Arial"/>
                <w:sz w:val="22"/>
                <w:szCs w:val="22"/>
                <w:u w:val="single"/>
              </w:rPr>
              <w:lastRenderedPageBreak/>
              <w:t>Teadmised:</w:t>
            </w:r>
          </w:p>
          <w:p w14:paraId="6B25AA6A" w14:textId="77777777" w:rsidR="005F567A" w:rsidRDefault="005F567A" w:rsidP="005F567A">
            <w:pPr>
              <w:pStyle w:val="Loendilik"/>
              <w:numPr>
                <w:ilvl w:val="0"/>
                <w:numId w:val="35"/>
              </w:numPr>
              <w:rPr>
                <w:rFonts w:ascii="Arial" w:eastAsia="Arial" w:hAnsi="Arial" w:cs="Arial"/>
                <w:sz w:val="22"/>
                <w:szCs w:val="22"/>
              </w:rPr>
            </w:pPr>
            <w:r w:rsidRPr="50092520">
              <w:rPr>
                <w:rFonts w:ascii="Arial" w:eastAsia="Arial" w:hAnsi="Arial" w:cs="Arial"/>
                <w:sz w:val="22"/>
                <w:szCs w:val="22"/>
              </w:rPr>
              <w:t>Põhiteadmised külmaainete termodünaamikast külmaaine ahelates;</w:t>
            </w:r>
          </w:p>
          <w:p w14:paraId="1EF5B768" w14:textId="3257BE20" w:rsidR="000E35A1" w:rsidRPr="005F567A" w:rsidRDefault="005F567A" w:rsidP="005F567A">
            <w:pPr>
              <w:pStyle w:val="Loendilik"/>
              <w:numPr>
                <w:ilvl w:val="0"/>
                <w:numId w:val="35"/>
              </w:numPr>
              <w:rPr>
                <w:rFonts w:ascii="Arial" w:eastAsia="Arial" w:hAnsi="Arial" w:cs="Arial"/>
                <w:sz w:val="22"/>
                <w:szCs w:val="22"/>
              </w:rPr>
            </w:pPr>
            <w:r w:rsidRPr="005F567A">
              <w:rPr>
                <w:rFonts w:ascii="Arial" w:eastAsia="Arial" w:hAnsi="Arial" w:cs="Arial"/>
                <w:sz w:val="22"/>
                <w:szCs w:val="22"/>
              </w:rPr>
              <w:t>Põhiteadmised komisjoni rakendusmäärusega (EL) 2025/1893 hõlmatud liikuvates seadmetes kasutatavate, fluoritud kasvuhoonegaase või nende alternatiive sisaldavate kliimaseadmete, soojuspumpade (sealhulgas akude jahutussüsteemide) ja külmutusseadmete põhikomponentidest ning tööpõhimõtetest.</w:t>
            </w:r>
          </w:p>
        </w:tc>
      </w:tr>
      <w:tr w:rsidR="73FE3C49" w14:paraId="2905219F" w14:textId="77777777" w:rsidTr="2190CF24">
        <w:trPr>
          <w:trHeight w:val="300"/>
        </w:trPr>
        <w:tc>
          <w:tcPr>
            <w:tcW w:w="9364" w:type="dxa"/>
            <w:gridSpan w:val="2"/>
          </w:tcPr>
          <w:p w14:paraId="136C7893" w14:textId="77777777" w:rsidR="73FE3C49" w:rsidRDefault="005F567A" w:rsidP="005F567A">
            <w:pPr>
              <w:rPr>
                <w:rFonts w:ascii="Arial" w:eastAsia="Arial" w:hAnsi="Arial" w:cs="Arial"/>
                <w:color w:val="C00000"/>
                <w:sz w:val="22"/>
                <w:szCs w:val="22"/>
              </w:rPr>
            </w:pPr>
            <w:r w:rsidRPr="00C108FD">
              <w:rPr>
                <w:rFonts w:ascii="Arial" w:eastAsia="Arial" w:hAnsi="Arial" w:cs="Arial"/>
                <w:color w:val="C00000"/>
                <w:sz w:val="22"/>
                <w:szCs w:val="22"/>
              </w:rPr>
              <w:t>Kommentaarid:</w:t>
            </w:r>
          </w:p>
          <w:p w14:paraId="5313DB7D" w14:textId="33BEED30" w:rsidR="008E6D62" w:rsidRPr="005F567A" w:rsidRDefault="008E6D62" w:rsidP="005F567A">
            <w:pPr>
              <w:rPr>
                <w:rFonts w:ascii="Arial" w:eastAsia="Arial" w:hAnsi="Arial" w:cs="Arial"/>
                <w:sz w:val="22"/>
                <w:szCs w:val="22"/>
              </w:rPr>
            </w:pPr>
          </w:p>
        </w:tc>
      </w:tr>
    </w:tbl>
    <w:p w14:paraId="0C3A09B0" w14:textId="77777777" w:rsidR="0055734D" w:rsidRDefault="0055734D" w:rsidP="0055734D">
      <w:pPr>
        <w:rPr>
          <w:rFonts w:ascii="Calibri" w:hAnsi="Calibri"/>
          <w:b/>
          <w:color w:val="0070C0"/>
          <w:sz w:val="22"/>
          <w:szCs w:val="22"/>
        </w:rPr>
      </w:pPr>
    </w:p>
    <w:p w14:paraId="429A17C2" w14:textId="426E4430" w:rsidR="73D625B1" w:rsidRDefault="0C9D6DD8" w:rsidP="0B8B76B9">
      <w:pPr>
        <w:ind w:left="142"/>
        <w:jc w:val="center"/>
      </w:pPr>
      <w:r w:rsidRPr="0C9D6DD8">
        <w:rPr>
          <w:rFonts w:ascii="Arial" w:eastAsia="Arial" w:hAnsi="Arial" w:cs="Arial"/>
          <w:b/>
          <w:bCs/>
          <w:color w:val="0070C0"/>
          <w:sz w:val="28"/>
          <w:szCs w:val="28"/>
        </w:rPr>
        <w:t>SPETSIALISEERUMISEGA SEOTUD KOMPETENTSID</w:t>
      </w:r>
    </w:p>
    <w:p w14:paraId="6731486E" w14:textId="1B698FB2" w:rsidR="15194649" w:rsidRDefault="15194649" w:rsidP="15194649">
      <w:pPr>
        <w:ind w:left="142"/>
        <w:jc w:val="center"/>
        <w:rPr>
          <w:rFonts w:ascii="Arial" w:eastAsia="Arial" w:hAnsi="Arial" w:cs="Arial"/>
          <w:b/>
          <w:bCs/>
          <w:color w:val="0070C0"/>
          <w:sz w:val="32"/>
          <w:szCs w:val="32"/>
        </w:rPr>
      </w:pPr>
      <w:bookmarkStart w:id="0" w:name="_Hlk124197519"/>
    </w:p>
    <w:tbl>
      <w:tblPr>
        <w:tblW w:w="935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950"/>
        <w:gridCol w:w="1406"/>
      </w:tblGrid>
      <w:tr w:rsidR="005160D1" w:rsidRPr="00CF4019" w14:paraId="51C40D34" w14:textId="77777777" w:rsidTr="2190CF24">
        <w:tc>
          <w:tcPr>
            <w:tcW w:w="7950" w:type="dxa"/>
            <w:shd w:val="clear" w:color="auto" w:fill="D9D9D9" w:themeFill="background1" w:themeFillShade="D9"/>
          </w:tcPr>
          <w:p w14:paraId="5F6270CE" w14:textId="42AAD941" w:rsidR="0B8B76B9" w:rsidRDefault="0B8B76B9" w:rsidP="0B8B76B9">
            <w:pPr>
              <w:spacing w:line="259" w:lineRule="auto"/>
            </w:pPr>
            <w:r w:rsidRPr="0B8B76B9">
              <w:rPr>
                <w:rFonts w:ascii="Arial" w:eastAsia="Arial" w:hAnsi="Arial" w:cs="Arial"/>
                <w:b/>
                <w:bCs/>
                <w:sz w:val="22"/>
                <w:szCs w:val="22"/>
              </w:rPr>
              <w:t>B.3.</w:t>
            </w:r>
            <w:r w:rsidR="69E1D986" w:rsidRPr="0B8B76B9">
              <w:rPr>
                <w:rFonts w:ascii="Arial" w:eastAsia="Arial" w:hAnsi="Arial" w:cs="Arial"/>
                <w:b/>
                <w:bCs/>
                <w:sz w:val="22"/>
                <w:szCs w:val="22"/>
              </w:rPr>
              <w:t>3</w:t>
            </w:r>
            <w:r w:rsidRPr="0B8B76B9">
              <w:rPr>
                <w:rFonts w:ascii="Arial" w:eastAsia="Arial" w:hAnsi="Arial" w:cs="Arial"/>
                <w:b/>
                <w:bCs/>
                <w:sz w:val="22"/>
                <w:szCs w:val="22"/>
              </w:rPr>
              <w:t>. F-gaaside ja tuleohtlike külmaainete ohutu ja keskkonnahoidlik käitlemine</w:t>
            </w:r>
          </w:p>
          <w:p w14:paraId="71F46BDA" w14:textId="60B08F47" w:rsidR="0B8B76B9" w:rsidRDefault="0B8B76B9" w:rsidP="0B8B76B9">
            <w:pPr>
              <w:spacing w:line="259" w:lineRule="auto"/>
              <w:rPr>
                <w:rFonts w:ascii="Arial" w:eastAsia="Arial" w:hAnsi="Arial" w:cs="Arial"/>
                <w:sz w:val="22"/>
                <w:szCs w:val="22"/>
              </w:rPr>
            </w:pPr>
            <w:r w:rsidRPr="0B8B76B9">
              <w:rPr>
                <w:rFonts w:ascii="Arial" w:eastAsia="Arial" w:hAnsi="Arial" w:cs="Arial"/>
                <w:sz w:val="22"/>
                <w:szCs w:val="22"/>
              </w:rPr>
              <w:t>Kehtib M1 / M2 / M4</w:t>
            </w:r>
          </w:p>
        </w:tc>
        <w:tc>
          <w:tcPr>
            <w:tcW w:w="1406" w:type="dxa"/>
            <w:shd w:val="clear" w:color="auto" w:fill="D9D9D9" w:themeFill="background1" w:themeFillShade="D9"/>
          </w:tcPr>
          <w:p w14:paraId="189CC243" w14:textId="4C9F94CA" w:rsidR="0B8B76B9" w:rsidRDefault="0B8B76B9" w:rsidP="0B8B76B9">
            <w:pPr>
              <w:rPr>
                <w:rFonts w:ascii="Arial" w:eastAsia="Arial" w:hAnsi="Arial" w:cs="Arial"/>
                <w:b/>
                <w:bCs/>
                <w:sz w:val="22"/>
                <w:szCs w:val="22"/>
              </w:rPr>
            </w:pPr>
            <w:r w:rsidRPr="0B8B76B9">
              <w:rPr>
                <w:rFonts w:ascii="Arial" w:eastAsia="Arial" w:hAnsi="Arial" w:cs="Arial"/>
                <w:b/>
                <w:bCs/>
                <w:sz w:val="22"/>
                <w:szCs w:val="22"/>
              </w:rPr>
              <w:t>EKR tase 4</w:t>
            </w:r>
          </w:p>
          <w:p w14:paraId="288A7D40" w14:textId="32A26357" w:rsidR="0B8B76B9" w:rsidRDefault="0B8B76B9" w:rsidP="0B8B76B9">
            <w:pPr>
              <w:rPr>
                <w:rFonts w:ascii="Arial" w:eastAsia="Arial" w:hAnsi="Arial" w:cs="Arial"/>
                <w:b/>
                <w:bCs/>
                <w:sz w:val="22"/>
                <w:szCs w:val="22"/>
              </w:rPr>
            </w:pPr>
          </w:p>
        </w:tc>
      </w:tr>
      <w:tr w:rsidR="002362F8" w:rsidRPr="00CF4019" w14:paraId="482D58FE" w14:textId="77777777" w:rsidTr="2190CF24">
        <w:tc>
          <w:tcPr>
            <w:tcW w:w="9356" w:type="dxa"/>
            <w:gridSpan w:val="2"/>
          </w:tcPr>
          <w:p w14:paraId="66AD136B" w14:textId="200E7368" w:rsidR="3D31551B" w:rsidRDefault="26EBF02F" w:rsidP="0B8B76B9">
            <w:pPr>
              <w:rPr>
                <w:rFonts w:ascii="Arial" w:eastAsia="Arial" w:hAnsi="Arial" w:cs="Arial"/>
                <w:sz w:val="22"/>
                <w:szCs w:val="22"/>
              </w:rPr>
            </w:pPr>
            <w:r w:rsidRPr="0B8B76B9">
              <w:rPr>
                <w:rFonts w:ascii="Arial" w:eastAsia="Arial" w:hAnsi="Arial" w:cs="Arial"/>
                <w:sz w:val="22"/>
                <w:szCs w:val="22"/>
                <w:u w:val="single"/>
              </w:rPr>
              <w:t>Tegevusnäitajad</w:t>
            </w:r>
          </w:p>
          <w:p w14:paraId="22663B19" w14:textId="23B0224E" w:rsidR="3D31551B" w:rsidRDefault="26EBF02F" w:rsidP="002A5F5B">
            <w:pPr>
              <w:pStyle w:val="Loendilik"/>
              <w:numPr>
                <w:ilvl w:val="0"/>
                <w:numId w:val="33"/>
              </w:numPr>
              <w:rPr>
                <w:rFonts w:ascii="Arial" w:eastAsia="Arial" w:hAnsi="Arial" w:cs="Arial"/>
                <w:sz w:val="22"/>
                <w:szCs w:val="22"/>
              </w:rPr>
            </w:pPr>
            <w:r w:rsidRPr="0B8B76B9">
              <w:rPr>
                <w:rFonts w:ascii="Arial" w:eastAsia="Arial" w:hAnsi="Arial" w:cs="Arial"/>
                <w:sz w:val="22"/>
                <w:szCs w:val="22"/>
              </w:rPr>
              <w:t xml:space="preserve">Hindab tuleohtliku külmaaine omadustest tulenevaid tervise- ja ohutusriske, arvestades külmaaine omadusi, töötingimusi ja kavandatavat toimingut. </w:t>
            </w:r>
          </w:p>
          <w:p w14:paraId="2556111F" w14:textId="7A30DBB6" w:rsidR="3D31551B" w:rsidRDefault="26EBF02F" w:rsidP="002A5F5B">
            <w:pPr>
              <w:pStyle w:val="Loendilik"/>
              <w:numPr>
                <w:ilvl w:val="0"/>
                <w:numId w:val="33"/>
              </w:numPr>
              <w:rPr>
                <w:rFonts w:ascii="Arial" w:eastAsia="Arial" w:hAnsi="Arial" w:cs="Arial"/>
                <w:sz w:val="22"/>
                <w:szCs w:val="22"/>
              </w:rPr>
            </w:pPr>
            <w:r w:rsidRPr="0B8B76B9">
              <w:rPr>
                <w:rFonts w:ascii="Arial" w:eastAsia="Arial" w:hAnsi="Arial" w:cs="Arial"/>
                <w:sz w:val="22"/>
                <w:szCs w:val="22"/>
              </w:rPr>
              <w:t xml:space="preserve">Valib tuleohtliku külmaainega töötamiseks sobivad töövahendid, seadmed, isikukaitsevahendid ja ohutud töövõtted, lähtudes külmaaine omadustest ning kohaldatavatest ohutusnõuetest. </w:t>
            </w:r>
          </w:p>
          <w:p w14:paraId="4354C6AF" w14:textId="556BA2A5" w:rsidR="3D31551B" w:rsidRDefault="26EBF02F" w:rsidP="002A5F5B">
            <w:pPr>
              <w:pStyle w:val="Loendilik"/>
              <w:numPr>
                <w:ilvl w:val="0"/>
                <w:numId w:val="33"/>
              </w:numPr>
              <w:rPr>
                <w:rFonts w:ascii="Arial" w:eastAsia="Arial" w:hAnsi="Arial" w:cs="Arial"/>
                <w:sz w:val="22"/>
                <w:szCs w:val="22"/>
              </w:rPr>
            </w:pPr>
            <w:r w:rsidRPr="0B8B76B9">
              <w:rPr>
                <w:rFonts w:ascii="Arial" w:eastAsia="Arial" w:hAnsi="Arial" w:cs="Arial"/>
                <w:sz w:val="22"/>
                <w:szCs w:val="22"/>
              </w:rPr>
              <w:t xml:space="preserve">Selgitab fluoritud kasvuhoonegaaside ja muude külmaainete keskkonnamõju, seostades külmaaine globaalse soojendamise potentsiaali ja võimaliku lekke mõju kliimale. </w:t>
            </w:r>
          </w:p>
          <w:p w14:paraId="21CE205D" w14:textId="610AEEF0" w:rsidR="3D31551B" w:rsidRDefault="26EBF02F" w:rsidP="002A5F5B">
            <w:pPr>
              <w:pStyle w:val="Loendilik"/>
              <w:numPr>
                <w:ilvl w:val="0"/>
                <w:numId w:val="33"/>
              </w:numPr>
              <w:rPr>
                <w:rFonts w:ascii="Arial" w:eastAsia="Arial" w:hAnsi="Arial" w:cs="Arial"/>
                <w:sz w:val="22"/>
                <w:szCs w:val="22"/>
              </w:rPr>
            </w:pPr>
            <w:r w:rsidRPr="0B8B76B9">
              <w:rPr>
                <w:rFonts w:ascii="Arial" w:eastAsia="Arial" w:hAnsi="Arial" w:cs="Arial"/>
                <w:sz w:val="22"/>
                <w:szCs w:val="22"/>
              </w:rPr>
              <w:t xml:space="preserve">Selgitab fluoritud ainete laguproduktidega seotud võimalikke keskkonnaohte, lähtudes külmaainete omadustest ja kohaldatavatest keskkonnanõuetest. </w:t>
            </w:r>
          </w:p>
          <w:p w14:paraId="7C21CD14" w14:textId="555A29DE" w:rsidR="3D31551B" w:rsidRDefault="4DB64A79" w:rsidP="002A5F5B">
            <w:pPr>
              <w:pStyle w:val="Loendilik"/>
              <w:numPr>
                <w:ilvl w:val="0"/>
                <w:numId w:val="33"/>
              </w:numPr>
              <w:rPr>
                <w:rFonts w:ascii="Arial" w:eastAsia="Arial" w:hAnsi="Arial" w:cs="Arial"/>
                <w:sz w:val="22"/>
                <w:szCs w:val="22"/>
              </w:rPr>
            </w:pPr>
            <w:r w:rsidRPr="4E3427E2">
              <w:rPr>
                <w:rFonts w:ascii="Arial" w:eastAsia="Arial" w:hAnsi="Arial" w:cs="Arial"/>
                <w:sz w:val="22"/>
                <w:szCs w:val="22"/>
              </w:rPr>
              <w:t>Kirjeldab külmaaineid sisaldavate</w:t>
            </w:r>
            <w:r w:rsidR="1151CAD9" w:rsidRPr="4E3427E2">
              <w:rPr>
                <w:rFonts w:ascii="Arial" w:eastAsia="Arial" w:hAnsi="Arial" w:cs="Arial"/>
                <w:sz w:val="22"/>
                <w:szCs w:val="22"/>
              </w:rPr>
              <w:t xml:space="preserve"> survemahutite </w:t>
            </w:r>
            <w:r w:rsidRPr="4E3427E2">
              <w:rPr>
                <w:rFonts w:ascii="Arial" w:eastAsia="Arial" w:hAnsi="Arial" w:cs="Arial"/>
                <w:sz w:val="22"/>
                <w:szCs w:val="22"/>
              </w:rPr>
              <w:t>ohutu ladustamise, transportimise ja käsitsemise nõudeid, arvestades külmaaine omadusi ning kohaldatavaid ohutusnõudeid.</w:t>
            </w:r>
          </w:p>
          <w:p w14:paraId="728E12E1" w14:textId="142334EB" w:rsidR="3D31551B" w:rsidRDefault="4DB64A79" w:rsidP="002A5F5B">
            <w:pPr>
              <w:pStyle w:val="Loendilik"/>
              <w:numPr>
                <w:ilvl w:val="0"/>
                <w:numId w:val="33"/>
              </w:numPr>
              <w:rPr>
                <w:rFonts w:ascii="Arial" w:eastAsia="Arial" w:hAnsi="Arial" w:cs="Arial"/>
                <w:sz w:val="22"/>
                <w:szCs w:val="22"/>
              </w:rPr>
            </w:pPr>
            <w:r w:rsidRPr="4E3427E2">
              <w:rPr>
                <w:rFonts w:ascii="Arial" w:eastAsia="Arial" w:hAnsi="Arial" w:cs="Arial"/>
                <w:sz w:val="22"/>
                <w:szCs w:val="22"/>
              </w:rPr>
              <w:t xml:space="preserve">Korraldab kasutatud, tühja või kasutuskõlbmatu külmaaineballooni tagastamise nõuetekohasele vastuvõtjale, lähtudes jäätmekäitluse ja ohtlike ainete käitlemise nõuetest. </w:t>
            </w:r>
          </w:p>
          <w:p w14:paraId="7D57F128" w14:textId="42B60593" w:rsidR="3D31551B" w:rsidRDefault="61EDC786" w:rsidP="002A5F5B">
            <w:pPr>
              <w:pStyle w:val="Loendilik"/>
              <w:numPr>
                <w:ilvl w:val="0"/>
                <w:numId w:val="33"/>
              </w:numPr>
              <w:rPr>
                <w:rFonts w:ascii="Arial" w:eastAsia="Arial" w:hAnsi="Arial" w:cs="Arial"/>
                <w:sz w:val="22"/>
                <w:szCs w:val="22"/>
              </w:rPr>
            </w:pPr>
            <w:r w:rsidRPr="421C2DFC">
              <w:rPr>
                <w:rFonts w:ascii="Arial" w:eastAsia="Arial" w:hAnsi="Arial" w:cs="Arial"/>
                <w:sz w:val="22"/>
                <w:szCs w:val="22"/>
              </w:rPr>
              <w:t>Valib tööolukorrale sobivad tuleohu vähendamise meetmed ning kirjeldab tegutsemist külmaaine lekke või süttimise korral, lähtudes ettenähtud olukorra protseduuridest.</w:t>
            </w:r>
          </w:p>
        </w:tc>
      </w:tr>
      <w:tr w:rsidR="0B8B76B9" w14:paraId="2A073A3D" w14:textId="77777777" w:rsidTr="2190CF24">
        <w:trPr>
          <w:trHeight w:val="300"/>
        </w:trPr>
        <w:tc>
          <w:tcPr>
            <w:tcW w:w="9356" w:type="dxa"/>
            <w:gridSpan w:val="2"/>
          </w:tcPr>
          <w:p w14:paraId="11E6233B" w14:textId="23824335" w:rsidR="26EBF02F" w:rsidRDefault="1AA50185" w:rsidP="421C2DFC">
            <w:pPr>
              <w:rPr>
                <w:rFonts w:ascii="Arial" w:eastAsia="Arial" w:hAnsi="Arial" w:cs="Arial"/>
                <w:sz w:val="22"/>
                <w:szCs w:val="22"/>
                <w:u w:val="single"/>
              </w:rPr>
            </w:pPr>
            <w:r w:rsidRPr="1AA50185">
              <w:rPr>
                <w:rFonts w:ascii="Arial" w:eastAsia="Arial" w:hAnsi="Arial" w:cs="Arial"/>
                <w:sz w:val="22"/>
                <w:szCs w:val="22"/>
                <w:u w:val="single"/>
              </w:rPr>
              <w:t>Teadmised</w:t>
            </w:r>
          </w:p>
          <w:p w14:paraId="01B17B66" w14:textId="4FAFD321"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tuleohtlike külmaainetega töötamisel esinevad tervishoiu- ja ohutusriskid; </w:t>
            </w:r>
          </w:p>
          <w:p w14:paraId="7E65F0B1" w14:textId="1B6DCE4D"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tuleohtlike külmaainetega töötamiseks sobivad tööriistad, seadmed, isikukaitsevahendid ja ohutud töökaugused; </w:t>
            </w:r>
          </w:p>
          <w:p w14:paraId="512106CA" w14:textId="53DB87A9"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globaalse soojendamise potentsiaali (GWP) ja osoonikihti kahandava potentsiaali (ODP) mõisted; </w:t>
            </w:r>
          </w:p>
          <w:p w14:paraId="446415DB" w14:textId="1B0287F3"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fluoritud kasvuhoonegaaside ja muude gaaside kasutamine külmaainena; </w:t>
            </w:r>
          </w:p>
          <w:p w14:paraId="7C8CDF98" w14:textId="5E575208"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fluoritud kasvuhoonegaaside heite mõju kliimale; </w:t>
            </w:r>
          </w:p>
          <w:p w14:paraId="59C6C3BF" w14:textId="4174CBE1" w:rsidR="26EBF02F" w:rsidRDefault="2C7A291B" w:rsidP="002A5F5B">
            <w:pPr>
              <w:pStyle w:val="Loendilik"/>
              <w:numPr>
                <w:ilvl w:val="0"/>
                <w:numId w:val="32"/>
              </w:numPr>
              <w:rPr>
                <w:rFonts w:ascii="Arial" w:eastAsia="Arial" w:hAnsi="Arial" w:cs="Arial"/>
                <w:sz w:val="22"/>
                <w:szCs w:val="22"/>
              </w:rPr>
            </w:pPr>
            <w:r w:rsidRPr="4E3427E2">
              <w:rPr>
                <w:rFonts w:ascii="Arial" w:eastAsia="Arial" w:hAnsi="Arial" w:cs="Arial"/>
                <w:sz w:val="22"/>
                <w:szCs w:val="22"/>
              </w:rPr>
              <w:t xml:space="preserve">Euroopa Parlamendi ja nõukogu määruse (EL) 2024/573 ning direktiivi 2006/40/EÜ asjakohased nõuded; </w:t>
            </w:r>
          </w:p>
          <w:p w14:paraId="23D9522E" w14:textId="67DCBFF0" w:rsidR="26EBF02F" w:rsidRDefault="013FEA4D" w:rsidP="002A5F5B">
            <w:pPr>
              <w:pStyle w:val="Loendilik"/>
              <w:numPr>
                <w:ilvl w:val="0"/>
                <w:numId w:val="32"/>
              </w:numPr>
              <w:rPr>
                <w:rFonts w:ascii="Arial" w:eastAsia="Arial" w:hAnsi="Arial" w:cs="Arial"/>
                <w:sz w:val="22"/>
                <w:szCs w:val="22"/>
              </w:rPr>
            </w:pPr>
            <w:r w:rsidRPr="4E3427E2">
              <w:rPr>
                <w:rFonts w:ascii="Arial" w:eastAsia="Arial" w:hAnsi="Arial" w:cs="Arial"/>
                <w:sz w:val="22"/>
                <w:szCs w:val="22"/>
              </w:rPr>
              <w:t xml:space="preserve">teatavate fluoritud ainete, sh HFC-de, HFO-de ja HCFO-de </w:t>
            </w:r>
            <w:r w:rsidR="1497F603" w:rsidRPr="4E3427E2">
              <w:rPr>
                <w:rFonts w:ascii="Arial" w:eastAsia="Arial" w:hAnsi="Arial" w:cs="Arial"/>
                <w:sz w:val="22"/>
                <w:szCs w:val="22"/>
              </w:rPr>
              <w:t xml:space="preserve">laguproduktidest </w:t>
            </w:r>
            <w:r w:rsidRPr="4E3427E2">
              <w:rPr>
                <w:rFonts w:ascii="Arial" w:eastAsia="Arial" w:hAnsi="Arial" w:cs="Arial"/>
                <w:sz w:val="22"/>
                <w:szCs w:val="22"/>
              </w:rPr>
              <w:t>tulenevad võimalikud keskkonnaohud</w:t>
            </w:r>
            <w:r w:rsidR="62A309C8" w:rsidRPr="4E3427E2">
              <w:rPr>
                <w:rFonts w:ascii="Arial" w:eastAsia="Arial" w:hAnsi="Arial" w:cs="Arial"/>
                <w:sz w:val="22"/>
                <w:szCs w:val="22"/>
              </w:rPr>
              <w:t xml:space="preserve">; </w:t>
            </w:r>
            <w:r w:rsidRPr="4E3427E2">
              <w:rPr>
                <w:rFonts w:ascii="Arial" w:eastAsia="Arial" w:hAnsi="Arial" w:cs="Arial"/>
                <w:sz w:val="22"/>
                <w:szCs w:val="22"/>
              </w:rPr>
              <w:t xml:space="preserve"> </w:t>
            </w:r>
          </w:p>
          <w:p w14:paraId="1D05338E" w14:textId="6335CE62"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tuleohtlike külmaainetega töötamise regulatiivsed nõuded ja ohutusstandardid; </w:t>
            </w:r>
          </w:p>
          <w:p w14:paraId="5BD46384" w14:textId="3344682B" w:rsidR="26EBF02F" w:rsidRDefault="4DB64A79" w:rsidP="002A5F5B">
            <w:pPr>
              <w:pStyle w:val="Loendilik"/>
              <w:numPr>
                <w:ilvl w:val="0"/>
                <w:numId w:val="32"/>
              </w:numPr>
              <w:rPr>
                <w:rFonts w:ascii="Arial" w:eastAsia="Arial" w:hAnsi="Arial" w:cs="Arial"/>
                <w:sz w:val="22"/>
                <w:szCs w:val="22"/>
              </w:rPr>
            </w:pPr>
            <w:r w:rsidRPr="4E3427E2">
              <w:rPr>
                <w:rFonts w:ascii="Arial" w:eastAsia="Arial" w:hAnsi="Arial" w:cs="Arial"/>
                <w:sz w:val="22"/>
                <w:szCs w:val="22"/>
              </w:rPr>
              <w:t>tuleohtlikku külmaainet sisaldavate surve</w:t>
            </w:r>
            <w:r w:rsidR="7A5DFBF5" w:rsidRPr="4E3427E2">
              <w:rPr>
                <w:rFonts w:ascii="Arial" w:eastAsia="Arial" w:hAnsi="Arial" w:cs="Arial"/>
                <w:sz w:val="22"/>
                <w:szCs w:val="22"/>
              </w:rPr>
              <w:t>mahuti</w:t>
            </w:r>
            <w:r w:rsidRPr="4E3427E2">
              <w:rPr>
                <w:rFonts w:ascii="Arial" w:eastAsia="Arial" w:hAnsi="Arial" w:cs="Arial"/>
                <w:sz w:val="22"/>
                <w:szCs w:val="22"/>
              </w:rPr>
              <w:t xml:space="preserve">te ohutu ladustamise, transportimise ja käsitsemise nõuded; </w:t>
            </w:r>
          </w:p>
          <w:p w14:paraId="1E9C1F7C" w14:textId="00B8A64C"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tuleohu vähendamise meetmed; </w:t>
            </w:r>
          </w:p>
          <w:p w14:paraId="3CAEE64F" w14:textId="7C03921C" w:rsidR="26EBF02F" w:rsidRDefault="0C9D6DD8" w:rsidP="002A5F5B">
            <w:pPr>
              <w:pStyle w:val="Loendilik"/>
              <w:numPr>
                <w:ilvl w:val="0"/>
                <w:numId w:val="32"/>
              </w:numPr>
              <w:rPr>
                <w:rFonts w:ascii="Arial" w:eastAsia="Arial" w:hAnsi="Arial" w:cs="Arial"/>
                <w:sz w:val="22"/>
                <w:szCs w:val="22"/>
              </w:rPr>
            </w:pPr>
            <w:r w:rsidRPr="0C9D6DD8">
              <w:rPr>
                <w:rFonts w:ascii="Arial" w:eastAsia="Arial" w:hAnsi="Arial" w:cs="Arial"/>
                <w:sz w:val="22"/>
                <w:szCs w:val="22"/>
              </w:rPr>
              <w:t>hädaolukorra protseduurid külmaaine lekke või süttimise korral</w:t>
            </w:r>
          </w:p>
        </w:tc>
      </w:tr>
      <w:tr w:rsidR="000E35A1" w14:paraId="710EFBF2" w14:textId="77777777" w:rsidTr="2190CF24">
        <w:trPr>
          <w:trHeight w:val="300"/>
        </w:trPr>
        <w:tc>
          <w:tcPr>
            <w:tcW w:w="9356" w:type="dxa"/>
            <w:gridSpan w:val="2"/>
          </w:tcPr>
          <w:p w14:paraId="7B6C706F" w14:textId="77777777" w:rsidR="000E35A1" w:rsidRDefault="000E35A1" w:rsidP="421C2DFC">
            <w:pPr>
              <w:rPr>
                <w:rFonts w:ascii="Arial" w:eastAsia="Arial" w:hAnsi="Arial" w:cs="Arial"/>
                <w:color w:val="C00000"/>
                <w:sz w:val="22"/>
                <w:szCs w:val="22"/>
              </w:rPr>
            </w:pPr>
            <w:r>
              <w:rPr>
                <w:rFonts w:ascii="Arial" w:eastAsia="Arial" w:hAnsi="Arial" w:cs="Arial"/>
                <w:color w:val="C00000"/>
                <w:sz w:val="22"/>
                <w:szCs w:val="22"/>
              </w:rPr>
              <w:t>Kommentaarid:</w:t>
            </w:r>
          </w:p>
          <w:p w14:paraId="304F6629" w14:textId="66E476F0" w:rsidR="008E6D62" w:rsidRPr="1AA50185" w:rsidRDefault="008E6D62" w:rsidP="421C2DFC">
            <w:pPr>
              <w:rPr>
                <w:rFonts w:ascii="Arial" w:eastAsia="Arial" w:hAnsi="Arial" w:cs="Arial"/>
                <w:sz w:val="22"/>
                <w:szCs w:val="22"/>
                <w:u w:val="single"/>
              </w:rPr>
            </w:pPr>
          </w:p>
        </w:tc>
      </w:tr>
      <w:tr w:rsidR="0B8B76B9" w14:paraId="6F562DAE" w14:textId="77777777" w:rsidTr="2190CF24">
        <w:trPr>
          <w:trHeight w:val="300"/>
        </w:trPr>
        <w:tc>
          <w:tcPr>
            <w:tcW w:w="7950" w:type="dxa"/>
            <w:shd w:val="clear" w:color="auto" w:fill="D9D9D9" w:themeFill="background1" w:themeFillShade="D9"/>
          </w:tcPr>
          <w:p w14:paraId="4B880DAF" w14:textId="6CF3DC60" w:rsidR="1F0E64B6" w:rsidRDefault="1F0E64B6" w:rsidP="0B8B76B9">
            <w:pPr>
              <w:rPr>
                <w:rFonts w:ascii="Arial" w:eastAsia="Arial" w:hAnsi="Arial" w:cs="Arial"/>
                <w:b/>
                <w:bCs/>
                <w:sz w:val="22"/>
                <w:szCs w:val="22"/>
                <w:lang w:val="sv-SE"/>
              </w:rPr>
            </w:pPr>
            <w:r w:rsidRPr="0B8B76B9">
              <w:rPr>
                <w:rFonts w:ascii="Arial" w:eastAsia="Arial" w:hAnsi="Arial" w:cs="Arial"/>
                <w:b/>
                <w:bCs/>
                <w:sz w:val="22"/>
                <w:szCs w:val="22"/>
              </w:rPr>
              <w:lastRenderedPageBreak/>
              <w:t>B.3.</w:t>
            </w:r>
            <w:r w:rsidR="3A7122F0" w:rsidRPr="0B8B76B9">
              <w:rPr>
                <w:rFonts w:ascii="Arial" w:eastAsia="Arial" w:hAnsi="Arial" w:cs="Arial"/>
                <w:b/>
                <w:bCs/>
                <w:sz w:val="22"/>
                <w:szCs w:val="22"/>
              </w:rPr>
              <w:t>4</w:t>
            </w:r>
            <w:r w:rsidRPr="0B8B76B9">
              <w:rPr>
                <w:rFonts w:ascii="Arial" w:eastAsia="Arial" w:hAnsi="Arial" w:cs="Arial"/>
                <w:b/>
                <w:bCs/>
                <w:sz w:val="22"/>
                <w:szCs w:val="22"/>
              </w:rPr>
              <w:t>. Liikuvate kliimaseadmete ja soojuspumpade hooldus, teenindus ja remont</w:t>
            </w:r>
            <w:r w:rsidRPr="0B8B76B9">
              <w:rPr>
                <w:rFonts w:ascii="Arial" w:eastAsia="Arial" w:hAnsi="Arial" w:cs="Arial"/>
                <w:b/>
                <w:bCs/>
                <w:sz w:val="22"/>
                <w:szCs w:val="22"/>
                <w:lang w:val="sv-SE"/>
              </w:rPr>
              <w:t xml:space="preserve"> </w:t>
            </w:r>
          </w:p>
          <w:p w14:paraId="33937DC7" w14:textId="1B0FFBCE" w:rsidR="1F0E64B6" w:rsidRDefault="1AA50185" w:rsidP="1AA50185">
            <w:pPr>
              <w:rPr>
                <w:rFonts w:ascii="Arial" w:eastAsia="Arial" w:hAnsi="Arial" w:cs="Arial"/>
                <w:sz w:val="22"/>
                <w:szCs w:val="22"/>
                <w:u w:val="single"/>
              </w:rPr>
            </w:pPr>
            <w:r w:rsidRPr="1AA50185">
              <w:rPr>
                <w:rFonts w:ascii="Arial" w:eastAsia="Arial" w:hAnsi="Arial" w:cs="Arial"/>
                <w:sz w:val="22"/>
                <w:szCs w:val="22"/>
              </w:rPr>
              <w:t>Kehtib (M1)</w:t>
            </w:r>
          </w:p>
        </w:tc>
        <w:tc>
          <w:tcPr>
            <w:tcW w:w="1406" w:type="dxa"/>
            <w:shd w:val="clear" w:color="auto" w:fill="D9D9D9" w:themeFill="background1" w:themeFillShade="D9"/>
          </w:tcPr>
          <w:p w14:paraId="05D7ED23" w14:textId="5211B4EC" w:rsidR="1F0E64B6" w:rsidRDefault="1F0E64B6" w:rsidP="0B8B76B9">
            <w:pPr>
              <w:rPr>
                <w:rFonts w:ascii="Arial" w:eastAsia="Arial" w:hAnsi="Arial" w:cs="Arial"/>
                <w:b/>
                <w:bCs/>
                <w:sz w:val="22"/>
                <w:szCs w:val="22"/>
                <w:u w:val="single"/>
              </w:rPr>
            </w:pPr>
            <w:r w:rsidRPr="0B8B76B9">
              <w:rPr>
                <w:rFonts w:ascii="Arial" w:eastAsia="Arial" w:hAnsi="Arial" w:cs="Arial"/>
                <w:b/>
                <w:bCs/>
                <w:sz w:val="22"/>
                <w:szCs w:val="22"/>
              </w:rPr>
              <w:t>EKR tase 4</w:t>
            </w:r>
          </w:p>
          <w:p w14:paraId="6709B60B" w14:textId="789D3696" w:rsidR="0B8B76B9" w:rsidRDefault="0B8B76B9" w:rsidP="0B8B76B9">
            <w:pPr>
              <w:rPr>
                <w:rFonts w:ascii="Arial" w:eastAsia="Arial" w:hAnsi="Arial" w:cs="Arial"/>
                <w:sz w:val="22"/>
                <w:szCs w:val="22"/>
                <w:u w:val="single"/>
              </w:rPr>
            </w:pPr>
          </w:p>
        </w:tc>
      </w:tr>
      <w:tr w:rsidR="0B8B76B9" w14:paraId="541646A7" w14:textId="77777777" w:rsidTr="2190CF24">
        <w:trPr>
          <w:trHeight w:val="300"/>
        </w:trPr>
        <w:tc>
          <w:tcPr>
            <w:tcW w:w="9356" w:type="dxa"/>
            <w:gridSpan w:val="2"/>
          </w:tcPr>
          <w:p w14:paraId="0260D1AB" w14:textId="76A0BC4E" w:rsidR="0B8B76B9" w:rsidRDefault="72A0618A" w:rsidP="421C2DFC">
            <w:pPr>
              <w:rPr>
                <w:rFonts w:ascii="Arial" w:eastAsia="Arial" w:hAnsi="Arial" w:cs="Arial"/>
                <w:sz w:val="22"/>
                <w:szCs w:val="22"/>
                <w:u w:val="single"/>
              </w:rPr>
            </w:pPr>
            <w:r w:rsidRPr="421C2DFC">
              <w:rPr>
                <w:rFonts w:ascii="Arial" w:eastAsia="Arial" w:hAnsi="Arial" w:cs="Arial"/>
                <w:sz w:val="22"/>
                <w:szCs w:val="22"/>
                <w:u w:val="single"/>
              </w:rPr>
              <w:t>Tegevusnäitajad</w:t>
            </w:r>
          </w:p>
          <w:p w14:paraId="57E02356" w14:textId="509B141D" w:rsidR="0B8B76B9" w:rsidRDefault="72A0618A" w:rsidP="002A5F5B">
            <w:pPr>
              <w:numPr>
                <w:ilvl w:val="0"/>
                <w:numId w:val="37"/>
              </w:numPr>
              <w:rPr>
                <w:rFonts w:ascii="Arial" w:eastAsia="Arial" w:hAnsi="Arial" w:cs="Arial"/>
                <w:sz w:val="22"/>
                <w:szCs w:val="22"/>
              </w:rPr>
            </w:pPr>
            <w:r w:rsidRPr="421C2DFC">
              <w:rPr>
                <w:rFonts w:ascii="Arial" w:eastAsia="Arial" w:hAnsi="Arial" w:cs="Arial"/>
                <w:sz w:val="22"/>
                <w:szCs w:val="22"/>
              </w:rPr>
              <w:t>Hindab kliimaseadme või soojuspumba tehnilist seisundit, kasutades tootja tehnilist dokumentatsiooni, diagnostika- ja mõõtevahendeid ning võrreldes saadud tulemusi etteantud parameetritega.</w:t>
            </w:r>
          </w:p>
          <w:p w14:paraId="1FE0B3CA" w14:textId="0829EC85" w:rsidR="0B8B76B9" w:rsidRDefault="3DCEFA56" w:rsidP="002A5F5B">
            <w:pPr>
              <w:numPr>
                <w:ilvl w:val="0"/>
                <w:numId w:val="37"/>
              </w:numPr>
              <w:rPr>
                <w:rFonts w:ascii="Arial" w:eastAsia="Arial" w:hAnsi="Arial" w:cs="Arial"/>
                <w:sz w:val="22"/>
                <w:szCs w:val="22"/>
              </w:rPr>
            </w:pPr>
            <w:r w:rsidRPr="2190CF24">
              <w:rPr>
                <w:rFonts w:ascii="Arial" w:eastAsia="Arial" w:hAnsi="Arial" w:cs="Arial"/>
                <w:sz w:val="22"/>
                <w:szCs w:val="22"/>
              </w:rPr>
              <w:t>Kavandab hooldus-, teenindus- või remonditoimingu, arvestades süsteemi ehitust, kasutatavat külmaainet ja töö ulatust ning lähtudes tootja juhistest ja tööohutusnõuetest.</w:t>
            </w:r>
          </w:p>
          <w:p w14:paraId="6CC34BF5" w14:textId="36493B12" w:rsidR="4560AF6D" w:rsidRDefault="4560AF6D" w:rsidP="2190CF24">
            <w:pPr>
              <w:numPr>
                <w:ilvl w:val="0"/>
                <w:numId w:val="37"/>
              </w:numPr>
              <w:rPr>
                <w:rFonts w:ascii="Arial" w:eastAsia="Arial" w:hAnsi="Arial" w:cs="Arial"/>
                <w:sz w:val="22"/>
                <w:szCs w:val="22"/>
              </w:rPr>
            </w:pPr>
            <w:r w:rsidRPr="2190CF24">
              <w:rPr>
                <w:rFonts w:ascii="Arial" w:eastAsia="Arial" w:hAnsi="Arial" w:cs="Arial"/>
                <w:sz w:val="22"/>
                <w:szCs w:val="22"/>
              </w:rPr>
              <w:t>Valib kavandatava toimingu tegemiseks külmaainele ja süsteemile sobivad töövahendid, sh manomeetrikomplekti, voolikud, külmaainemahuti, vaakumpumba ja külmaaine kaalu või sobiva automaatse teenindusseadme, lähtudes tootja juhistest, seadmete kasutusotstarbest ja ohutusnõuetest.</w:t>
            </w:r>
          </w:p>
          <w:p w14:paraId="1347BA9E" w14:textId="7F79247B" w:rsidR="0B8B76B9" w:rsidRDefault="4DB64A79" w:rsidP="002A5F5B">
            <w:pPr>
              <w:numPr>
                <w:ilvl w:val="0"/>
                <w:numId w:val="37"/>
              </w:numPr>
              <w:rPr>
                <w:rFonts w:ascii="Arial" w:eastAsia="Arial" w:hAnsi="Arial" w:cs="Arial"/>
                <w:sz w:val="22"/>
                <w:szCs w:val="22"/>
              </w:rPr>
            </w:pPr>
            <w:r w:rsidRPr="4E3427E2">
              <w:rPr>
                <w:rFonts w:ascii="Arial" w:eastAsia="Arial" w:hAnsi="Arial" w:cs="Arial"/>
                <w:sz w:val="22"/>
                <w:szCs w:val="22"/>
              </w:rPr>
              <w:t xml:space="preserve">Kontrollib süsteemi komponente ja ühendusi, kasutades sobivaid kontrolli- ja mõõtevahendeid ning lähtudes tootja hooldus- ja remondijuhistest. </w:t>
            </w:r>
          </w:p>
          <w:p w14:paraId="3EBCF7DF" w14:textId="5CBD6EE2" w:rsidR="0B8B76B9" w:rsidRDefault="013FEA4D" w:rsidP="002A5F5B">
            <w:pPr>
              <w:numPr>
                <w:ilvl w:val="0"/>
                <w:numId w:val="37"/>
              </w:numPr>
              <w:rPr>
                <w:rFonts w:ascii="Arial" w:eastAsia="Arial" w:hAnsi="Arial" w:cs="Arial"/>
                <w:sz w:val="22"/>
                <w:szCs w:val="22"/>
              </w:rPr>
            </w:pPr>
            <w:proofErr w:type="spellStart"/>
            <w:r w:rsidRPr="4E3427E2">
              <w:rPr>
                <w:rFonts w:ascii="Arial" w:eastAsia="Arial" w:hAnsi="Arial" w:cs="Arial"/>
                <w:sz w:val="22"/>
                <w:szCs w:val="22"/>
              </w:rPr>
              <w:t>Osandab</w:t>
            </w:r>
            <w:proofErr w:type="spellEnd"/>
            <w:r w:rsidRPr="4E3427E2">
              <w:rPr>
                <w:rFonts w:ascii="Arial" w:eastAsia="Arial" w:hAnsi="Arial" w:cs="Arial"/>
                <w:sz w:val="22"/>
                <w:szCs w:val="22"/>
              </w:rPr>
              <w:t>, parandab või vahetab süsteemi komponente, järgides tootja remondi- ja paigaldusjuhiseid, süsteemi puhtuse nõudeid ning külmaaine heidet vältivaid töövõtteid.</w:t>
            </w:r>
          </w:p>
          <w:p w14:paraId="5E495E8C" w14:textId="19E46FA1" w:rsidR="0B8B76B9" w:rsidRDefault="5DC009FE" w:rsidP="002A5F5B">
            <w:pPr>
              <w:numPr>
                <w:ilvl w:val="0"/>
                <w:numId w:val="37"/>
              </w:numPr>
              <w:rPr>
                <w:rFonts w:ascii="Arial" w:eastAsia="Arial" w:hAnsi="Arial" w:cs="Arial"/>
                <w:sz w:val="22"/>
                <w:szCs w:val="22"/>
              </w:rPr>
            </w:pPr>
            <w:proofErr w:type="spellStart"/>
            <w:r w:rsidRPr="4E3427E2">
              <w:rPr>
                <w:rFonts w:ascii="Arial" w:eastAsia="Arial" w:hAnsi="Arial" w:cs="Arial"/>
                <w:sz w:val="22"/>
                <w:szCs w:val="22"/>
              </w:rPr>
              <w:t>Vakumeerib</w:t>
            </w:r>
            <w:proofErr w:type="spellEnd"/>
            <w:r w:rsidRPr="4E3427E2">
              <w:rPr>
                <w:rFonts w:ascii="Arial" w:eastAsia="Arial" w:hAnsi="Arial" w:cs="Arial"/>
                <w:sz w:val="22"/>
                <w:szCs w:val="22"/>
              </w:rPr>
              <w:t xml:space="preserve"> ja täidab süsteemi ettenähtud liiki ja koguses külmaainega, kasutades süsteemile sobivaid seadmeid </w:t>
            </w:r>
            <w:r w:rsidR="666E5062" w:rsidRPr="4E3427E2">
              <w:rPr>
                <w:rFonts w:ascii="Arial" w:eastAsia="Arial" w:hAnsi="Arial" w:cs="Arial"/>
                <w:sz w:val="22"/>
                <w:szCs w:val="22"/>
              </w:rPr>
              <w:t xml:space="preserve">ja töövahendeid </w:t>
            </w:r>
            <w:r w:rsidRPr="4E3427E2">
              <w:rPr>
                <w:rFonts w:ascii="Arial" w:eastAsia="Arial" w:hAnsi="Arial" w:cs="Arial"/>
                <w:sz w:val="22"/>
                <w:szCs w:val="22"/>
              </w:rPr>
              <w:t xml:space="preserve">ning lähtudes tootja tehnilistest andmetest. </w:t>
            </w:r>
          </w:p>
          <w:p w14:paraId="6B3348AC" w14:textId="6F7B8320" w:rsidR="0B8B76B9" w:rsidRDefault="4DB64A79" w:rsidP="002A5F5B">
            <w:pPr>
              <w:numPr>
                <w:ilvl w:val="0"/>
                <w:numId w:val="37"/>
              </w:numPr>
              <w:rPr>
                <w:rFonts w:ascii="Arial" w:eastAsia="Arial" w:hAnsi="Arial" w:cs="Arial"/>
                <w:sz w:val="22"/>
                <w:szCs w:val="22"/>
              </w:rPr>
            </w:pPr>
            <w:r w:rsidRPr="4E3427E2">
              <w:rPr>
                <w:rFonts w:ascii="Arial" w:eastAsia="Arial" w:hAnsi="Arial" w:cs="Arial"/>
                <w:sz w:val="22"/>
                <w:szCs w:val="22"/>
              </w:rPr>
              <w:t xml:space="preserve">Kontrollib süsteemi tööd pärast hooldus-, teenindus- või remonditoimingut, mõõtes rõhku, temperatuuri, alajahutust, ülekuumenemist, kompressori elektrilisi näitajaid ning </w:t>
            </w:r>
            <w:r w:rsidR="4F5A1274" w:rsidRPr="4E3427E2">
              <w:rPr>
                <w:rFonts w:ascii="Arial" w:eastAsia="Arial" w:hAnsi="Arial" w:cs="Arial"/>
                <w:sz w:val="22"/>
                <w:szCs w:val="22"/>
              </w:rPr>
              <w:t>hinnat</w:t>
            </w:r>
            <w:r w:rsidRPr="4E3427E2">
              <w:rPr>
                <w:rFonts w:ascii="Arial" w:eastAsia="Arial" w:hAnsi="Arial" w:cs="Arial"/>
                <w:sz w:val="22"/>
                <w:szCs w:val="22"/>
              </w:rPr>
              <w:t xml:space="preserve">es kondensaatori ja aurusti seisundit tootja etteantud väärtuste alusel. </w:t>
            </w:r>
          </w:p>
          <w:p w14:paraId="6C57D3D4" w14:textId="2304E3E9" w:rsidR="0B8B76B9" w:rsidRDefault="72A0618A" w:rsidP="002A5F5B">
            <w:pPr>
              <w:numPr>
                <w:ilvl w:val="0"/>
                <w:numId w:val="37"/>
              </w:numPr>
              <w:rPr>
                <w:rFonts w:ascii="Arial" w:eastAsia="Arial" w:hAnsi="Arial" w:cs="Arial"/>
                <w:sz w:val="22"/>
                <w:szCs w:val="22"/>
              </w:rPr>
            </w:pPr>
            <w:r w:rsidRPr="421C2DFC">
              <w:rPr>
                <w:rFonts w:ascii="Arial" w:eastAsia="Arial" w:hAnsi="Arial" w:cs="Arial"/>
                <w:sz w:val="22"/>
                <w:szCs w:val="22"/>
              </w:rPr>
              <w:t>Hindab tehtud töö tulemust ja süsteemi energiatõhusat toimimist, võrreldes mõõte- ja kontrollitulemusi tootja etteantud väärtustega ning määrates oma pädevuse piires vajaliku edasise tegevuse.</w:t>
            </w:r>
          </w:p>
        </w:tc>
      </w:tr>
      <w:tr w:rsidR="421C2DFC" w14:paraId="1427508A" w14:textId="77777777" w:rsidTr="2190CF24">
        <w:trPr>
          <w:trHeight w:val="300"/>
        </w:trPr>
        <w:tc>
          <w:tcPr>
            <w:tcW w:w="9356" w:type="dxa"/>
            <w:gridSpan w:val="2"/>
          </w:tcPr>
          <w:p w14:paraId="63DC944E" w14:textId="17A493F0" w:rsidR="18EE31EE" w:rsidRDefault="0C9D6DD8" w:rsidP="421C2DFC">
            <w:pPr>
              <w:rPr>
                <w:rFonts w:ascii="Arial" w:eastAsia="Arial" w:hAnsi="Arial" w:cs="Arial"/>
                <w:sz w:val="22"/>
                <w:szCs w:val="22"/>
              </w:rPr>
            </w:pPr>
            <w:r w:rsidRPr="0C9D6DD8">
              <w:rPr>
                <w:rFonts w:ascii="Arial" w:eastAsia="Arial" w:hAnsi="Arial" w:cs="Arial"/>
                <w:sz w:val="22"/>
                <w:szCs w:val="22"/>
                <w:u w:val="single"/>
              </w:rPr>
              <w:t>Teadmised</w:t>
            </w:r>
          </w:p>
          <w:p w14:paraId="78FC6116" w14:textId="31E57DD8" w:rsidR="0C9D6DD8" w:rsidRDefault="0C9D6DD8" w:rsidP="002A5F5B">
            <w:pPr>
              <w:pStyle w:val="Loendilik"/>
              <w:numPr>
                <w:ilvl w:val="0"/>
                <w:numId w:val="30"/>
              </w:numPr>
              <w:rPr>
                <w:rFonts w:ascii="Arial" w:eastAsia="Arial" w:hAnsi="Arial" w:cs="Arial"/>
                <w:sz w:val="22"/>
                <w:szCs w:val="22"/>
              </w:rPr>
            </w:pPr>
            <w:r w:rsidRPr="0C9D6DD8">
              <w:rPr>
                <w:rFonts w:ascii="Arial" w:eastAsia="Arial" w:hAnsi="Arial" w:cs="Arial"/>
                <w:sz w:val="22"/>
                <w:szCs w:val="22"/>
              </w:rPr>
              <w:t xml:space="preserve">kliimaseadmete ja soojuspumpade hoolduse ja teeninduse põhimõtted; </w:t>
            </w:r>
          </w:p>
          <w:p w14:paraId="30D4FFFB" w14:textId="3EA070A7" w:rsidR="0C9D6DD8" w:rsidRDefault="0C9D6DD8" w:rsidP="002A5F5B">
            <w:pPr>
              <w:pStyle w:val="Loendilik"/>
              <w:numPr>
                <w:ilvl w:val="0"/>
                <w:numId w:val="30"/>
              </w:numPr>
              <w:rPr>
                <w:rFonts w:ascii="Arial" w:eastAsia="Arial" w:hAnsi="Arial" w:cs="Arial"/>
                <w:sz w:val="22"/>
                <w:szCs w:val="22"/>
              </w:rPr>
            </w:pPr>
            <w:r w:rsidRPr="0C9D6DD8">
              <w:rPr>
                <w:rFonts w:ascii="Arial" w:eastAsia="Arial" w:hAnsi="Arial" w:cs="Arial"/>
                <w:sz w:val="22"/>
                <w:szCs w:val="22"/>
              </w:rPr>
              <w:t>fluoritud kasvuhoonegaase või süsivesinikke külmaainena kasutavate süsteemide hooldus-, teenindus-, täitmis- ja remonditoimingute põhimõtted;</w:t>
            </w:r>
          </w:p>
          <w:p w14:paraId="4F889F76" w14:textId="3EB1E80A" w:rsidR="18EE31EE" w:rsidRDefault="3941906F" w:rsidP="002A5F5B">
            <w:pPr>
              <w:pStyle w:val="Loendilik"/>
              <w:numPr>
                <w:ilvl w:val="0"/>
                <w:numId w:val="30"/>
              </w:numPr>
              <w:rPr>
                <w:rFonts w:ascii="Arial" w:eastAsia="Arial" w:hAnsi="Arial" w:cs="Arial"/>
                <w:sz w:val="22"/>
                <w:szCs w:val="22"/>
              </w:rPr>
            </w:pPr>
            <w:proofErr w:type="spellStart"/>
            <w:r w:rsidRPr="2190CF24">
              <w:rPr>
                <w:rFonts w:ascii="Arial" w:eastAsia="Arial" w:hAnsi="Arial" w:cs="Arial"/>
                <w:sz w:val="22"/>
                <w:szCs w:val="22"/>
              </w:rPr>
              <w:t>vakumeerimise</w:t>
            </w:r>
            <w:proofErr w:type="spellEnd"/>
            <w:r w:rsidRPr="2190CF24">
              <w:rPr>
                <w:rFonts w:ascii="Arial" w:eastAsia="Arial" w:hAnsi="Arial" w:cs="Arial"/>
                <w:sz w:val="22"/>
                <w:szCs w:val="22"/>
              </w:rPr>
              <w:t xml:space="preserve"> ja külm</w:t>
            </w:r>
            <w:r w:rsidR="1B416E5C" w:rsidRPr="2190CF24">
              <w:rPr>
                <w:rFonts w:ascii="Arial" w:eastAsia="Arial" w:hAnsi="Arial" w:cs="Arial"/>
                <w:sz w:val="22"/>
                <w:szCs w:val="22"/>
              </w:rPr>
              <w:t>a</w:t>
            </w:r>
            <w:r w:rsidRPr="2190CF24">
              <w:rPr>
                <w:rFonts w:ascii="Arial" w:eastAsia="Arial" w:hAnsi="Arial" w:cs="Arial"/>
                <w:sz w:val="22"/>
                <w:szCs w:val="22"/>
              </w:rPr>
              <w:t xml:space="preserve">aine täitmise põhimõtted; </w:t>
            </w:r>
          </w:p>
          <w:p w14:paraId="73D85898" w14:textId="05B7BFD2" w:rsidR="18EE31EE" w:rsidRDefault="18EE31EE" w:rsidP="002A5F5B">
            <w:pPr>
              <w:pStyle w:val="Loendilik"/>
              <w:numPr>
                <w:ilvl w:val="0"/>
                <w:numId w:val="30"/>
              </w:numPr>
              <w:rPr>
                <w:rFonts w:ascii="Arial" w:eastAsia="Arial" w:hAnsi="Arial" w:cs="Arial"/>
                <w:sz w:val="22"/>
                <w:szCs w:val="22"/>
              </w:rPr>
            </w:pPr>
            <w:r w:rsidRPr="421C2DFC">
              <w:rPr>
                <w:rFonts w:ascii="Arial" w:eastAsia="Arial" w:hAnsi="Arial" w:cs="Arial"/>
                <w:sz w:val="22"/>
                <w:szCs w:val="22"/>
              </w:rPr>
              <w:t xml:space="preserve">alajahutuse ja ülekuumenemise hindamine; </w:t>
            </w:r>
          </w:p>
          <w:p w14:paraId="1F086EDD" w14:textId="6984B483" w:rsidR="18EE31EE" w:rsidRDefault="18EE31EE" w:rsidP="002A5F5B">
            <w:pPr>
              <w:pStyle w:val="Loendilik"/>
              <w:numPr>
                <w:ilvl w:val="0"/>
                <w:numId w:val="30"/>
              </w:numPr>
              <w:rPr>
                <w:rFonts w:ascii="Arial" w:eastAsia="Arial" w:hAnsi="Arial" w:cs="Arial"/>
                <w:sz w:val="22"/>
                <w:szCs w:val="22"/>
              </w:rPr>
            </w:pPr>
            <w:r w:rsidRPr="421C2DFC">
              <w:rPr>
                <w:rFonts w:ascii="Arial" w:eastAsia="Arial" w:hAnsi="Arial" w:cs="Arial"/>
                <w:sz w:val="22"/>
                <w:szCs w:val="22"/>
              </w:rPr>
              <w:t xml:space="preserve">rõhu ja temperatuuri kontroll; </w:t>
            </w:r>
          </w:p>
          <w:p w14:paraId="1DF416AA" w14:textId="5662F2D2" w:rsidR="18EE31EE" w:rsidRDefault="18EE31EE" w:rsidP="002A5F5B">
            <w:pPr>
              <w:pStyle w:val="Loendilik"/>
              <w:numPr>
                <w:ilvl w:val="0"/>
                <w:numId w:val="30"/>
              </w:numPr>
              <w:rPr>
                <w:rFonts w:ascii="Arial" w:eastAsia="Arial" w:hAnsi="Arial" w:cs="Arial"/>
                <w:sz w:val="22"/>
                <w:szCs w:val="22"/>
              </w:rPr>
            </w:pPr>
            <w:r w:rsidRPr="421C2DFC">
              <w:rPr>
                <w:rFonts w:ascii="Arial" w:eastAsia="Arial" w:hAnsi="Arial" w:cs="Arial"/>
                <w:sz w:val="22"/>
                <w:szCs w:val="22"/>
              </w:rPr>
              <w:t xml:space="preserve">kompressori elektriliste näitajate kontroll; </w:t>
            </w:r>
          </w:p>
          <w:p w14:paraId="43A70467" w14:textId="305D0BD9" w:rsidR="18EE31EE" w:rsidRDefault="18EE31EE" w:rsidP="002A5F5B">
            <w:pPr>
              <w:pStyle w:val="Loendilik"/>
              <w:numPr>
                <w:ilvl w:val="0"/>
                <w:numId w:val="30"/>
              </w:numPr>
              <w:rPr>
                <w:rFonts w:ascii="Arial" w:eastAsia="Arial" w:hAnsi="Arial" w:cs="Arial"/>
                <w:sz w:val="22"/>
                <w:szCs w:val="22"/>
              </w:rPr>
            </w:pPr>
            <w:r w:rsidRPr="421C2DFC">
              <w:rPr>
                <w:rFonts w:ascii="Arial" w:eastAsia="Arial" w:hAnsi="Arial" w:cs="Arial"/>
                <w:sz w:val="22"/>
                <w:szCs w:val="22"/>
              </w:rPr>
              <w:t xml:space="preserve">kondensaatori ja aurusti seisundi kontroll; </w:t>
            </w:r>
          </w:p>
          <w:p w14:paraId="6FF31D03" w14:textId="3A381F60" w:rsidR="18EE31EE" w:rsidRDefault="18EE31EE" w:rsidP="002A5F5B">
            <w:pPr>
              <w:pStyle w:val="Loendilik"/>
              <w:numPr>
                <w:ilvl w:val="0"/>
                <w:numId w:val="30"/>
              </w:numPr>
              <w:rPr>
                <w:rFonts w:ascii="Arial" w:eastAsia="Arial" w:hAnsi="Arial" w:cs="Arial"/>
                <w:sz w:val="22"/>
                <w:szCs w:val="22"/>
              </w:rPr>
            </w:pPr>
            <w:r w:rsidRPr="421C2DFC">
              <w:rPr>
                <w:rFonts w:ascii="Arial" w:eastAsia="Arial" w:hAnsi="Arial" w:cs="Arial"/>
                <w:sz w:val="22"/>
                <w:szCs w:val="22"/>
              </w:rPr>
              <w:t xml:space="preserve">komponentide ja ventiilide paigaldamise põhimõtted; </w:t>
            </w:r>
          </w:p>
          <w:p w14:paraId="0C5B2FC2" w14:textId="46D14F8D" w:rsidR="18EE31EE" w:rsidRDefault="0C9D6DD8" w:rsidP="002A5F5B">
            <w:pPr>
              <w:pStyle w:val="Loendilik"/>
              <w:numPr>
                <w:ilvl w:val="0"/>
                <w:numId w:val="30"/>
              </w:numPr>
              <w:rPr>
                <w:rFonts w:ascii="Arial" w:eastAsia="Arial" w:hAnsi="Arial" w:cs="Arial"/>
                <w:sz w:val="22"/>
                <w:szCs w:val="22"/>
              </w:rPr>
            </w:pPr>
            <w:r w:rsidRPr="0C9D6DD8">
              <w:rPr>
                <w:rFonts w:ascii="Arial" w:eastAsia="Arial" w:hAnsi="Arial" w:cs="Arial"/>
                <w:sz w:val="22"/>
                <w:szCs w:val="22"/>
              </w:rPr>
              <w:t>seadme energiatõhususe parandamise või säilitamise meetmed hoolduse ja teeninduse ajal</w:t>
            </w:r>
          </w:p>
        </w:tc>
      </w:tr>
      <w:tr w:rsidR="000E35A1" w14:paraId="210DB950" w14:textId="77777777" w:rsidTr="2190CF24">
        <w:trPr>
          <w:trHeight w:val="300"/>
        </w:trPr>
        <w:tc>
          <w:tcPr>
            <w:tcW w:w="9356" w:type="dxa"/>
            <w:gridSpan w:val="2"/>
          </w:tcPr>
          <w:p w14:paraId="5EFED6A8" w14:textId="77777777" w:rsidR="000E35A1" w:rsidRDefault="000E35A1" w:rsidP="421C2DFC">
            <w:pPr>
              <w:rPr>
                <w:rFonts w:ascii="Arial" w:eastAsia="Arial" w:hAnsi="Arial" w:cs="Arial"/>
                <w:color w:val="C00000"/>
                <w:sz w:val="22"/>
                <w:szCs w:val="22"/>
              </w:rPr>
            </w:pPr>
            <w:r>
              <w:rPr>
                <w:rFonts w:ascii="Arial" w:eastAsia="Arial" w:hAnsi="Arial" w:cs="Arial"/>
                <w:color w:val="C00000"/>
                <w:sz w:val="22"/>
                <w:szCs w:val="22"/>
              </w:rPr>
              <w:t>Kommentaarid:</w:t>
            </w:r>
          </w:p>
          <w:p w14:paraId="399EED98" w14:textId="268AE46B" w:rsidR="008E6D62" w:rsidRPr="0C9D6DD8" w:rsidRDefault="008E6D62" w:rsidP="421C2DFC">
            <w:pPr>
              <w:rPr>
                <w:rFonts w:ascii="Arial" w:eastAsia="Arial" w:hAnsi="Arial" w:cs="Arial"/>
                <w:sz w:val="22"/>
                <w:szCs w:val="22"/>
                <w:u w:val="single"/>
              </w:rPr>
            </w:pPr>
          </w:p>
        </w:tc>
      </w:tr>
      <w:tr w:rsidR="421C2DFC" w14:paraId="4FF644C9" w14:textId="77777777" w:rsidTr="2190CF24">
        <w:trPr>
          <w:trHeight w:val="300"/>
        </w:trPr>
        <w:tc>
          <w:tcPr>
            <w:tcW w:w="7950" w:type="dxa"/>
            <w:shd w:val="clear" w:color="auto" w:fill="D9D9D9" w:themeFill="background1" w:themeFillShade="D9"/>
          </w:tcPr>
          <w:p w14:paraId="6F02B4CC" w14:textId="0AFFD307" w:rsidR="49312C58" w:rsidRDefault="0C9D6DD8" w:rsidP="421C2DFC">
            <w:pPr>
              <w:rPr>
                <w:rFonts w:ascii="Arial" w:eastAsia="Arial" w:hAnsi="Arial" w:cs="Arial"/>
                <w:b/>
                <w:bCs/>
                <w:sz w:val="22"/>
                <w:szCs w:val="22"/>
              </w:rPr>
            </w:pPr>
            <w:r w:rsidRPr="0C9D6DD8">
              <w:rPr>
                <w:rFonts w:ascii="Arial" w:eastAsia="Arial" w:hAnsi="Arial" w:cs="Arial"/>
                <w:b/>
                <w:bCs/>
                <w:sz w:val="22"/>
                <w:szCs w:val="22"/>
              </w:rPr>
              <w:t>B.3.5. Liikuvate kliimaseadmete ja soojuspumpade hooldus, teenindus ja remont automaatse kogumis- ja täitmisseadmega</w:t>
            </w:r>
          </w:p>
          <w:p w14:paraId="791EF467" w14:textId="70B3AEF6" w:rsidR="49312C58" w:rsidRDefault="49312C58" w:rsidP="421C2DFC">
            <w:pPr>
              <w:rPr>
                <w:rFonts w:ascii="Arial" w:eastAsia="Arial" w:hAnsi="Arial" w:cs="Arial"/>
                <w:b/>
                <w:bCs/>
                <w:sz w:val="22"/>
                <w:szCs w:val="22"/>
              </w:rPr>
            </w:pPr>
            <w:r w:rsidRPr="421C2DFC">
              <w:rPr>
                <w:rFonts w:ascii="Arial" w:eastAsia="Arial" w:hAnsi="Arial" w:cs="Arial"/>
                <w:sz w:val="22"/>
                <w:szCs w:val="22"/>
              </w:rPr>
              <w:t>Kehtib M2</w:t>
            </w:r>
          </w:p>
        </w:tc>
        <w:tc>
          <w:tcPr>
            <w:tcW w:w="1406" w:type="dxa"/>
            <w:shd w:val="clear" w:color="auto" w:fill="D9D9D9" w:themeFill="background1" w:themeFillShade="D9"/>
          </w:tcPr>
          <w:p w14:paraId="111D9A75" w14:textId="1AB6C09D" w:rsidR="49312C58" w:rsidRDefault="49312C58" w:rsidP="421C2DFC">
            <w:r w:rsidRPr="421C2DFC">
              <w:rPr>
                <w:rFonts w:ascii="Arial" w:eastAsia="Arial" w:hAnsi="Arial" w:cs="Arial"/>
                <w:b/>
                <w:bCs/>
                <w:sz w:val="22"/>
                <w:szCs w:val="22"/>
              </w:rPr>
              <w:t>EKR tase 4</w:t>
            </w:r>
          </w:p>
        </w:tc>
      </w:tr>
      <w:tr w:rsidR="421C2DFC" w14:paraId="511B902B" w14:textId="77777777" w:rsidTr="2190CF24">
        <w:trPr>
          <w:trHeight w:val="300"/>
        </w:trPr>
        <w:tc>
          <w:tcPr>
            <w:tcW w:w="9356" w:type="dxa"/>
            <w:gridSpan w:val="2"/>
          </w:tcPr>
          <w:p w14:paraId="23146964" w14:textId="71B8DAA9" w:rsidR="49312C58" w:rsidRDefault="49312C58" w:rsidP="421C2DFC">
            <w:pPr>
              <w:rPr>
                <w:rFonts w:ascii="Arial" w:eastAsia="Arial" w:hAnsi="Arial" w:cs="Arial"/>
                <w:b/>
                <w:bCs/>
                <w:sz w:val="22"/>
                <w:szCs w:val="22"/>
                <w:u w:val="single"/>
              </w:rPr>
            </w:pPr>
            <w:r w:rsidRPr="421C2DFC">
              <w:rPr>
                <w:rFonts w:ascii="Arial" w:eastAsia="Arial" w:hAnsi="Arial" w:cs="Arial"/>
                <w:sz w:val="22"/>
                <w:szCs w:val="22"/>
                <w:u w:val="single"/>
              </w:rPr>
              <w:t>Tegevusnäitajad</w:t>
            </w:r>
          </w:p>
          <w:p w14:paraId="6B552DFE" w14:textId="58EFEDFA" w:rsidR="49312C58" w:rsidRDefault="49312C58" w:rsidP="002A5F5B">
            <w:pPr>
              <w:numPr>
                <w:ilvl w:val="0"/>
                <w:numId w:val="29"/>
              </w:numPr>
              <w:rPr>
                <w:rFonts w:ascii="Arial" w:eastAsia="Arial" w:hAnsi="Arial" w:cs="Arial"/>
                <w:sz w:val="22"/>
                <w:szCs w:val="22"/>
              </w:rPr>
            </w:pPr>
            <w:r w:rsidRPr="421C2DFC">
              <w:rPr>
                <w:rFonts w:ascii="Arial" w:eastAsia="Arial" w:hAnsi="Arial" w:cs="Arial"/>
                <w:sz w:val="22"/>
                <w:szCs w:val="22"/>
              </w:rPr>
              <w:t xml:space="preserve">Hindab kliimaseadme või soojuspumba tehnilist seisundit ja kavandatava töö vastavust M2 pädevusulatusele, kasutades süsteemi tehnilisi andmeid ja hooldusajalugu. </w:t>
            </w:r>
          </w:p>
          <w:p w14:paraId="132901EE" w14:textId="1001A71F"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t xml:space="preserve">Valib kliimaseadmele ja kasutatavale külmaainele sobiva automaatse teenindusseadme ning tööprogrammi, lähtudes sõiduki, kliimaseadme ja teenindusseadme tootja tehnilistest nõuetest. </w:t>
            </w:r>
          </w:p>
          <w:p w14:paraId="1C306180" w14:textId="1A888702"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t xml:space="preserve">Hindab automaatse teenindusseadme, voolikute, ühenduste ja külmaainemahuti sobivust ning korrasolekut, lähtudes seadme kasutus- ja ohutusjuhistest. </w:t>
            </w:r>
          </w:p>
          <w:p w14:paraId="3375FFD9" w14:textId="73618CB3"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lastRenderedPageBreak/>
              <w:t xml:space="preserve">Ühendab automaatse teenindusseadme süsteemiga lekkekindlalt, kasutades sobivaid ühendusi ning rakendades külmaaine heidet vältivaid töövõtteid. </w:t>
            </w:r>
          </w:p>
          <w:p w14:paraId="3CEC5C9D" w14:textId="65EB8763" w:rsidR="49312C58" w:rsidRDefault="0C9D6DD8" w:rsidP="002A5F5B">
            <w:pPr>
              <w:numPr>
                <w:ilvl w:val="0"/>
                <w:numId w:val="29"/>
              </w:numPr>
              <w:rPr>
                <w:rFonts w:ascii="Arial" w:eastAsia="Arial" w:hAnsi="Arial" w:cs="Arial"/>
                <w:sz w:val="22"/>
                <w:szCs w:val="22"/>
              </w:rPr>
            </w:pPr>
            <w:proofErr w:type="spellStart"/>
            <w:r w:rsidRPr="0C9D6DD8">
              <w:rPr>
                <w:rFonts w:ascii="Arial" w:eastAsia="Arial" w:hAnsi="Arial" w:cs="Arial"/>
                <w:sz w:val="22"/>
                <w:szCs w:val="22"/>
              </w:rPr>
              <w:t>Vakumeerib</w:t>
            </w:r>
            <w:proofErr w:type="spellEnd"/>
            <w:r w:rsidRPr="0C9D6DD8">
              <w:rPr>
                <w:rFonts w:ascii="Arial" w:eastAsia="Arial" w:hAnsi="Arial" w:cs="Arial"/>
                <w:sz w:val="22"/>
                <w:szCs w:val="22"/>
              </w:rPr>
              <w:t xml:space="preserve"> kliimaseadme automaatse teenindusseadmega, lähtudes tootja tehnilistest juhenditest. </w:t>
            </w:r>
          </w:p>
          <w:p w14:paraId="32EFCC47" w14:textId="3E826E58"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t xml:space="preserve">Kasutab automaatset teenindusseadet oma pädevusulatusele vastavate toimingute tegemiseks, järgides seadme tööprogrammi ja tootja tehnilisi nõudeid. </w:t>
            </w:r>
          </w:p>
          <w:p w14:paraId="2B55F85B" w14:textId="7CF01EB0"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t xml:space="preserve">Jälgib toimingu ajal teenindusseadme tööparameetreid, võrreldes näite etteantud väärtustega ning reageerides seadme hoiatustele. </w:t>
            </w:r>
          </w:p>
          <w:p w14:paraId="1C6EA95B" w14:textId="09C1EE88" w:rsidR="49312C58" w:rsidRDefault="49312C58" w:rsidP="002A5F5B">
            <w:pPr>
              <w:numPr>
                <w:ilvl w:val="0"/>
                <w:numId w:val="29"/>
              </w:numPr>
              <w:rPr>
                <w:rFonts w:ascii="Arial" w:eastAsia="Arial" w:hAnsi="Arial" w:cs="Arial"/>
                <w:sz w:val="22"/>
                <w:szCs w:val="22"/>
              </w:rPr>
            </w:pPr>
            <w:r w:rsidRPr="421C2DFC">
              <w:rPr>
                <w:rFonts w:ascii="Arial" w:eastAsia="Arial" w:hAnsi="Arial" w:cs="Arial"/>
                <w:sz w:val="22"/>
                <w:szCs w:val="22"/>
              </w:rPr>
              <w:t xml:space="preserve">Hindab tehtud töö tulemust ja süsteemi energiatõhusat toimimist, võrreldes mõõte- ja kontrollitulemusi tootja etteantud väärtustega ning määrates oma pädevuse piires vajaliku edasise tegevuse. </w:t>
            </w:r>
          </w:p>
          <w:p w14:paraId="1D98A9DF" w14:textId="74CC86BA"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t>Ühendab hooldusseadme pärast toimingu lõppu ohutult lahti, kasutades külmaaine leket vältivaid töövõtteid.</w:t>
            </w:r>
          </w:p>
        </w:tc>
      </w:tr>
      <w:tr w:rsidR="421C2DFC" w14:paraId="3816ED8C" w14:textId="77777777" w:rsidTr="2190CF24">
        <w:trPr>
          <w:trHeight w:val="300"/>
        </w:trPr>
        <w:tc>
          <w:tcPr>
            <w:tcW w:w="9356" w:type="dxa"/>
            <w:gridSpan w:val="2"/>
          </w:tcPr>
          <w:p w14:paraId="3D6ED394" w14:textId="2DFF47AB" w:rsidR="49312C58" w:rsidRDefault="49312C58" w:rsidP="421C2DFC">
            <w:pPr>
              <w:rPr>
                <w:rFonts w:ascii="Arial" w:eastAsia="Arial" w:hAnsi="Arial" w:cs="Arial"/>
                <w:sz w:val="22"/>
                <w:szCs w:val="22"/>
                <w:u w:val="single"/>
              </w:rPr>
            </w:pPr>
            <w:r w:rsidRPr="421C2DFC">
              <w:rPr>
                <w:rFonts w:ascii="Arial" w:eastAsia="Arial" w:hAnsi="Arial" w:cs="Arial"/>
                <w:sz w:val="22"/>
                <w:szCs w:val="22"/>
                <w:u w:val="single"/>
              </w:rPr>
              <w:lastRenderedPageBreak/>
              <w:t>Teadmised</w:t>
            </w:r>
          </w:p>
          <w:p w14:paraId="3D834A6D" w14:textId="59CFA675"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 xml:space="preserve">kliimaseadmete ja soojuspumpade hoolduse ja teeninduse põhimõtted; </w:t>
            </w:r>
          </w:p>
          <w:p w14:paraId="3005936C" w14:textId="575FE09A" w:rsidR="49312C58" w:rsidRDefault="49312C58" w:rsidP="002A5F5B">
            <w:pPr>
              <w:numPr>
                <w:ilvl w:val="0"/>
                <w:numId w:val="28"/>
              </w:numPr>
              <w:rPr>
                <w:rFonts w:ascii="Arial" w:eastAsia="Arial" w:hAnsi="Arial" w:cs="Arial"/>
                <w:sz w:val="22"/>
                <w:szCs w:val="22"/>
              </w:rPr>
            </w:pPr>
            <w:r w:rsidRPr="421C2DFC">
              <w:rPr>
                <w:rFonts w:ascii="Arial" w:eastAsia="Arial" w:hAnsi="Arial" w:cs="Arial"/>
                <w:sz w:val="22"/>
                <w:szCs w:val="22"/>
              </w:rPr>
              <w:t xml:space="preserve">fluoritud kasvuhoonegaase või süsivesinikke külmaainena kasutavate süsteemide hooldus-, teenindus-, täitmis- ja remonditoimingute põhimõtted; </w:t>
            </w:r>
          </w:p>
          <w:p w14:paraId="43EE77F2" w14:textId="5A523422" w:rsidR="49312C58" w:rsidRDefault="0C9D6DD8" w:rsidP="002A5F5B">
            <w:pPr>
              <w:numPr>
                <w:ilvl w:val="0"/>
                <w:numId w:val="28"/>
              </w:numPr>
              <w:rPr>
                <w:rFonts w:ascii="Arial" w:eastAsia="Arial" w:hAnsi="Arial" w:cs="Arial"/>
                <w:sz w:val="22"/>
                <w:szCs w:val="22"/>
              </w:rPr>
            </w:pPr>
            <w:proofErr w:type="spellStart"/>
            <w:r w:rsidRPr="0C9D6DD8">
              <w:rPr>
                <w:rFonts w:ascii="Arial" w:eastAsia="Arial" w:hAnsi="Arial" w:cs="Arial"/>
                <w:sz w:val="22"/>
                <w:szCs w:val="22"/>
              </w:rPr>
              <w:t>vakumeerimise</w:t>
            </w:r>
            <w:proofErr w:type="spellEnd"/>
            <w:r w:rsidRPr="0C9D6DD8">
              <w:rPr>
                <w:rFonts w:ascii="Arial" w:eastAsia="Arial" w:hAnsi="Arial" w:cs="Arial"/>
                <w:sz w:val="22"/>
                <w:szCs w:val="22"/>
              </w:rPr>
              <w:t xml:space="preserve"> ja külmaaine</w:t>
            </w:r>
            <w:r w:rsidRPr="0C9D6DD8">
              <w:rPr>
                <w:rFonts w:ascii="Arial" w:eastAsia="Arial" w:hAnsi="Arial" w:cs="Arial"/>
                <w:color w:val="FF0000"/>
                <w:sz w:val="22"/>
                <w:szCs w:val="22"/>
              </w:rPr>
              <w:t xml:space="preserve"> </w:t>
            </w:r>
            <w:r w:rsidRPr="0C9D6DD8">
              <w:rPr>
                <w:rFonts w:ascii="Arial" w:eastAsia="Arial" w:hAnsi="Arial" w:cs="Arial"/>
                <w:sz w:val="22"/>
                <w:szCs w:val="22"/>
              </w:rPr>
              <w:t xml:space="preserve">täitmise põhimõtted; </w:t>
            </w:r>
          </w:p>
          <w:p w14:paraId="6184EEBA" w14:textId="0AEA9392"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 xml:space="preserve">alajahutuse, ülekuumenemise, temperatuuri ja rõhu hindamine; </w:t>
            </w:r>
          </w:p>
          <w:p w14:paraId="6916F288" w14:textId="534BB3E7"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 xml:space="preserve">kompressori elektriliste näitajate hindamine; </w:t>
            </w:r>
          </w:p>
          <w:p w14:paraId="23946948" w14:textId="7E795B3B" w:rsidR="49312C58" w:rsidRDefault="49312C58" w:rsidP="002A5F5B">
            <w:pPr>
              <w:numPr>
                <w:ilvl w:val="0"/>
                <w:numId w:val="28"/>
              </w:numPr>
              <w:rPr>
                <w:rFonts w:ascii="Arial" w:eastAsia="Arial" w:hAnsi="Arial" w:cs="Arial"/>
                <w:sz w:val="22"/>
                <w:szCs w:val="22"/>
              </w:rPr>
            </w:pPr>
            <w:r w:rsidRPr="421C2DFC">
              <w:rPr>
                <w:rFonts w:ascii="Arial" w:eastAsia="Arial" w:hAnsi="Arial" w:cs="Arial"/>
                <w:sz w:val="22"/>
                <w:szCs w:val="22"/>
              </w:rPr>
              <w:t xml:space="preserve">kondensaatori ja aurusti seisundi hindamine; </w:t>
            </w:r>
          </w:p>
          <w:p w14:paraId="55BCA0E6" w14:textId="5CAB0C8E"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 xml:space="preserve">komponentide nõuetekohase paigaldamise põhimõtted; </w:t>
            </w:r>
          </w:p>
          <w:p w14:paraId="3A3AAF7B" w14:textId="33A0890C"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 xml:space="preserve">automaatse teenindusseadme tööpõhimõte, kasutuspiirid ja ohutusnõuded; </w:t>
            </w:r>
          </w:p>
          <w:p w14:paraId="494F14B0" w14:textId="4414D2A6"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seadme energiatõhususe parandamise või säilitamise meetmed hoolduse ja teeninduse ajal</w:t>
            </w:r>
          </w:p>
        </w:tc>
      </w:tr>
      <w:tr w:rsidR="000E35A1" w14:paraId="117CD442" w14:textId="77777777" w:rsidTr="2190CF24">
        <w:trPr>
          <w:trHeight w:val="300"/>
        </w:trPr>
        <w:tc>
          <w:tcPr>
            <w:tcW w:w="9356" w:type="dxa"/>
            <w:gridSpan w:val="2"/>
          </w:tcPr>
          <w:p w14:paraId="03F5EE28" w14:textId="77777777" w:rsidR="000E35A1" w:rsidRDefault="000E35A1" w:rsidP="000E35A1">
            <w:pPr>
              <w:rPr>
                <w:rFonts w:ascii="Arial" w:eastAsia="Arial" w:hAnsi="Arial" w:cs="Arial"/>
                <w:color w:val="C00000"/>
                <w:sz w:val="22"/>
                <w:szCs w:val="22"/>
              </w:rPr>
            </w:pPr>
            <w:r w:rsidRPr="006E069E">
              <w:rPr>
                <w:rFonts w:ascii="Arial" w:eastAsia="Arial" w:hAnsi="Arial" w:cs="Arial"/>
                <w:color w:val="C00000"/>
                <w:sz w:val="22"/>
                <w:szCs w:val="22"/>
              </w:rPr>
              <w:t>Kommentaarid:</w:t>
            </w:r>
          </w:p>
          <w:p w14:paraId="222F73DE" w14:textId="09671893" w:rsidR="008E6D62" w:rsidRPr="421C2DFC" w:rsidRDefault="008E6D62" w:rsidP="000E35A1">
            <w:pPr>
              <w:rPr>
                <w:rFonts w:ascii="Arial" w:eastAsia="Arial" w:hAnsi="Arial" w:cs="Arial"/>
                <w:sz w:val="22"/>
                <w:szCs w:val="22"/>
                <w:u w:val="single"/>
              </w:rPr>
            </w:pPr>
          </w:p>
        </w:tc>
      </w:tr>
      <w:tr w:rsidR="0B8B76B9" w14:paraId="50F9E192" w14:textId="77777777" w:rsidTr="2190CF24">
        <w:trPr>
          <w:trHeight w:val="300"/>
        </w:trPr>
        <w:tc>
          <w:tcPr>
            <w:tcW w:w="7950" w:type="dxa"/>
            <w:shd w:val="clear" w:color="auto" w:fill="D9D9D9" w:themeFill="background1" w:themeFillShade="D9"/>
          </w:tcPr>
          <w:p w14:paraId="2D14E55B" w14:textId="70E1E0C8" w:rsidR="0B8B76B9" w:rsidRDefault="12D0FCD7" w:rsidP="421C2DFC">
            <w:pPr>
              <w:rPr>
                <w:rFonts w:ascii="Arial" w:eastAsia="Arial" w:hAnsi="Arial" w:cs="Arial"/>
                <w:b/>
                <w:bCs/>
                <w:sz w:val="22"/>
                <w:szCs w:val="22"/>
              </w:rPr>
            </w:pPr>
            <w:r w:rsidRPr="421C2DFC">
              <w:rPr>
                <w:rFonts w:ascii="Arial" w:eastAsia="Arial" w:hAnsi="Arial" w:cs="Arial"/>
                <w:b/>
                <w:bCs/>
                <w:sz w:val="22"/>
                <w:szCs w:val="22"/>
              </w:rPr>
              <w:t>B.3.</w:t>
            </w:r>
            <w:r w:rsidR="6A526AFC" w:rsidRPr="421C2DFC">
              <w:rPr>
                <w:rFonts w:ascii="Arial" w:eastAsia="Arial" w:hAnsi="Arial" w:cs="Arial"/>
                <w:b/>
                <w:bCs/>
                <w:sz w:val="22"/>
                <w:szCs w:val="22"/>
              </w:rPr>
              <w:t>6</w:t>
            </w:r>
            <w:r w:rsidRPr="421C2DFC">
              <w:rPr>
                <w:rFonts w:ascii="Arial" w:eastAsia="Arial" w:hAnsi="Arial" w:cs="Arial"/>
                <w:b/>
                <w:bCs/>
                <w:sz w:val="22"/>
                <w:szCs w:val="22"/>
              </w:rPr>
              <w:t>.</w:t>
            </w:r>
            <w:r w:rsidR="42BB5C64" w:rsidRPr="421C2DFC">
              <w:rPr>
                <w:rFonts w:ascii="Arial" w:eastAsia="Arial" w:hAnsi="Arial" w:cs="Arial"/>
                <w:b/>
                <w:bCs/>
                <w:sz w:val="22"/>
                <w:szCs w:val="22"/>
              </w:rPr>
              <w:t xml:space="preserve"> R744 (CO₂) sisaldavate liikuvate kliimaseadmete ja soojuspumpade hooldus, teenindus ja remont</w:t>
            </w:r>
          </w:p>
          <w:p w14:paraId="21C41317" w14:textId="0701A712" w:rsidR="0B8B76B9" w:rsidRDefault="12D0FCD7" w:rsidP="421C2DFC">
            <w:pPr>
              <w:rPr>
                <w:rFonts w:ascii="Arial" w:eastAsia="Arial" w:hAnsi="Arial" w:cs="Arial"/>
                <w:sz w:val="22"/>
                <w:szCs w:val="22"/>
              </w:rPr>
            </w:pPr>
            <w:r w:rsidRPr="421C2DFC">
              <w:rPr>
                <w:rFonts w:ascii="Arial" w:eastAsia="Arial" w:hAnsi="Arial" w:cs="Arial"/>
                <w:sz w:val="22"/>
                <w:szCs w:val="22"/>
              </w:rPr>
              <w:t>Kehtib (M</w:t>
            </w:r>
            <w:r w:rsidR="0AF9775B" w:rsidRPr="421C2DFC">
              <w:rPr>
                <w:rFonts w:ascii="Arial" w:eastAsia="Arial" w:hAnsi="Arial" w:cs="Arial"/>
                <w:sz w:val="22"/>
                <w:szCs w:val="22"/>
              </w:rPr>
              <w:t>3</w:t>
            </w:r>
            <w:r w:rsidRPr="421C2DFC">
              <w:rPr>
                <w:rFonts w:ascii="Arial" w:eastAsia="Arial" w:hAnsi="Arial" w:cs="Arial"/>
                <w:sz w:val="22"/>
                <w:szCs w:val="22"/>
              </w:rPr>
              <w:t>)</w:t>
            </w:r>
          </w:p>
        </w:tc>
        <w:tc>
          <w:tcPr>
            <w:tcW w:w="1406" w:type="dxa"/>
            <w:shd w:val="clear" w:color="auto" w:fill="D9D9D9" w:themeFill="background1" w:themeFillShade="D9"/>
          </w:tcPr>
          <w:p w14:paraId="201309CC" w14:textId="32F6973F" w:rsidR="0B8B76B9" w:rsidRDefault="7CA32EC2" w:rsidP="0B8B76B9">
            <w:r w:rsidRPr="421C2DFC">
              <w:rPr>
                <w:rFonts w:ascii="Arial" w:eastAsia="Arial" w:hAnsi="Arial" w:cs="Arial"/>
                <w:b/>
                <w:bCs/>
                <w:sz w:val="22"/>
                <w:szCs w:val="22"/>
              </w:rPr>
              <w:t>EKR tase 4</w:t>
            </w:r>
          </w:p>
        </w:tc>
      </w:tr>
      <w:tr w:rsidR="0B8B76B9" w14:paraId="2C40E83D" w14:textId="77777777" w:rsidTr="2190CF24">
        <w:trPr>
          <w:trHeight w:val="300"/>
        </w:trPr>
        <w:tc>
          <w:tcPr>
            <w:tcW w:w="9356" w:type="dxa"/>
            <w:gridSpan w:val="2"/>
          </w:tcPr>
          <w:p w14:paraId="4FB72A58" w14:textId="6F97103E" w:rsidR="0B8B76B9" w:rsidRDefault="12D0FCD7" w:rsidP="0B8B76B9">
            <w:pPr>
              <w:pStyle w:val="Loendilik"/>
              <w:ind w:left="0"/>
              <w:rPr>
                <w:rFonts w:ascii="Arial" w:eastAsia="Arial" w:hAnsi="Arial" w:cs="Arial"/>
                <w:sz w:val="22"/>
                <w:szCs w:val="22"/>
                <w:u w:val="single"/>
              </w:rPr>
            </w:pPr>
            <w:r w:rsidRPr="421C2DFC">
              <w:rPr>
                <w:rFonts w:ascii="Arial" w:eastAsia="Arial" w:hAnsi="Arial" w:cs="Arial"/>
                <w:sz w:val="22"/>
                <w:szCs w:val="22"/>
                <w:u w:val="single"/>
              </w:rPr>
              <w:t>Tegevusnäitajad</w:t>
            </w:r>
          </w:p>
          <w:p w14:paraId="52E9C7EB" w14:textId="343BC251" w:rsidR="0B8B76B9" w:rsidRDefault="0E9C3794" w:rsidP="002A5F5B">
            <w:pPr>
              <w:pStyle w:val="Loendilik"/>
              <w:numPr>
                <w:ilvl w:val="0"/>
                <w:numId w:val="36"/>
              </w:numPr>
              <w:rPr>
                <w:rFonts w:ascii="Arial" w:eastAsia="Arial" w:hAnsi="Arial" w:cs="Arial"/>
                <w:sz w:val="22"/>
                <w:szCs w:val="22"/>
              </w:rPr>
            </w:pPr>
            <w:r w:rsidRPr="421C2DFC">
              <w:rPr>
                <w:rFonts w:ascii="Arial" w:eastAsia="Arial" w:hAnsi="Arial" w:cs="Arial"/>
                <w:sz w:val="22"/>
                <w:szCs w:val="22"/>
              </w:rPr>
              <w:t xml:space="preserve">Hindab R744 kliimaseadme või soojuspumba tehnilist seisundit, kasutades tootja tehnilist dokumentatsiooni, diagnostika- ja mõõtevahendeid ning võrreldes saadud tulemusi etteantud parameetritega. </w:t>
            </w:r>
          </w:p>
          <w:p w14:paraId="25F5CDA8" w14:textId="70F63EF7" w:rsidR="0B8B76B9" w:rsidRDefault="0E9C3794" w:rsidP="002A5F5B">
            <w:pPr>
              <w:pStyle w:val="Loendilik"/>
              <w:numPr>
                <w:ilvl w:val="0"/>
                <w:numId w:val="36"/>
              </w:numPr>
              <w:rPr>
                <w:rFonts w:ascii="Arial" w:eastAsia="Arial" w:hAnsi="Arial" w:cs="Arial"/>
                <w:sz w:val="22"/>
                <w:szCs w:val="22"/>
              </w:rPr>
            </w:pPr>
            <w:r w:rsidRPr="421C2DFC">
              <w:rPr>
                <w:rFonts w:ascii="Arial" w:eastAsia="Arial" w:hAnsi="Arial" w:cs="Arial"/>
                <w:sz w:val="22"/>
                <w:szCs w:val="22"/>
              </w:rPr>
              <w:t xml:space="preserve">Hindab süsteemiga töötamise ohte, arvestades süsteemi rõhku, temperatuuri ja R744 omadusi ning lähtudes tootja ja tööohutuse nõuetest. </w:t>
            </w:r>
          </w:p>
          <w:p w14:paraId="7411AEC8" w14:textId="074BF208" w:rsidR="0B8B76B9" w:rsidRDefault="0C9D6DD8" w:rsidP="002A5F5B">
            <w:pPr>
              <w:pStyle w:val="Loendilik"/>
              <w:numPr>
                <w:ilvl w:val="0"/>
                <w:numId w:val="36"/>
              </w:numPr>
              <w:rPr>
                <w:rFonts w:ascii="Arial" w:eastAsia="Arial" w:hAnsi="Arial" w:cs="Arial"/>
                <w:sz w:val="22"/>
                <w:szCs w:val="22"/>
              </w:rPr>
            </w:pPr>
            <w:r w:rsidRPr="0C9D6DD8">
              <w:rPr>
                <w:rFonts w:ascii="Arial" w:eastAsia="Arial" w:hAnsi="Arial" w:cs="Arial"/>
                <w:sz w:val="22"/>
                <w:szCs w:val="22"/>
              </w:rPr>
              <w:t xml:space="preserve">Kavandab hooldus-, teenindus- või remonditoimingu, valides R744 süsteemile sobivad töövahendid, mõõteseadmed ja isikukaitsevahendid tootja tehniliste nõuete alusel. </w:t>
            </w:r>
          </w:p>
          <w:p w14:paraId="4FCDBC3C" w14:textId="1DF4D0FE" w:rsidR="0B8B76B9" w:rsidRDefault="0E9C3794" w:rsidP="002A5F5B">
            <w:pPr>
              <w:pStyle w:val="Loendilik"/>
              <w:numPr>
                <w:ilvl w:val="0"/>
                <w:numId w:val="36"/>
              </w:numPr>
              <w:rPr>
                <w:rFonts w:ascii="Arial" w:eastAsia="Arial" w:hAnsi="Arial" w:cs="Arial"/>
                <w:sz w:val="22"/>
                <w:szCs w:val="22"/>
              </w:rPr>
            </w:pPr>
            <w:r w:rsidRPr="421C2DFC">
              <w:rPr>
                <w:rFonts w:ascii="Arial" w:eastAsia="Arial" w:hAnsi="Arial" w:cs="Arial"/>
                <w:sz w:val="22"/>
                <w:szCs w:val="22"/>
              </w:rPr>
              <w:t xml:space="preserve">Vabastab ohutult süsteemi rõhust, kasutades hooldusseadet ning järgides tootja ettenähtud tööprotseduure ja juhendeid. </w:t>
            </w:r>
          </w:p>
          <w:p w14:paraId="1D8648C1" w14:textId="7F770899" w:rsidR="0B8B76B9" w:rsidRDefault="0E9C3794" w:rsidP="002A5F5B">
            <w:pPr>
              <w:pStyle w:val="Loendilik"/>
              <w:numPr>
                <w:ilvl w:val="0"/>
                <w:numId w:val="36"/>
              </w:numPr>
              <w:rPr>
                <w:rFonts w:ascii="Arial" w:eastAsia="Arial" w:hAnsi="Arial" w:cs="Arial"/>
                <w:sz w:val="22"/>
                <w:szCs w:val="22"/>
              </w:rPr>
            </w:pPr>
            <w:proofErr w:type="spellStart"/>
            <w:r w:rsidRPr="421C2DFC">
              <w:rPr>
                <w:rFonts w:ascii="Arial" w:eastAsia="Arial" w:hAnsi="Arial" w:cs="Arial"/>
                <w:sz w:val="22"/>
                <w:szCs w:val="22"/>
              </w:rPr>
              <w:t>Osandab</w:t>
            </w:r>
            <w:proofErr w:type="spellEnd"/>
            <w:r w:rsidRPr="421C2DFC">
              <w:rPr>
                <w:rFonts w:ascii="Arial" w:eastAsia="Arial" w:hAnsi="Arial" w:cs="Arial"/>
                <w:sz w:val="22"/>
                <w:szCs w:val="22"/>
              </w:rPr>
              <w:t xml:space="preserve">, parandab või vahetab süsteemi komponente, järgides tootja remondi- ja paigaldusjuhiseid, süsteemi puhtuse nõudeid ning kõrgrõhusüsteemi ohutusnõudeid. </w:t>
            </w:r>
          </w:p>
          <w:p w14:paraId="025C6F06" w14:textId="68880D36" w:rsidR="0B8B76B9" w:rsidRDefault="0C9D6DD8" w:rsidP="002A5F5B">
            <w:pPr>
              <w:pStyle w:val="Loendilik"/>
              <w:numPr>
                <w:ilvl w:val="0"/>
                <w:numId w:val="36"/>
              </w:numPr>
              <w:rPr>
                <w:rFonts w:ascii="Arial" w:eastAsia="Arial" w:hAnsi="Arial" w:cs="Arial"/>
                <w:sz w:val="22"/>
                <w:szCs w:val="22"/>
              </w:rPr>
            </w:pPr>
            <w:r w:rsidRPr="0C9D6DD8">
              <w:rPr>
                <w:rFonts w:ascii="Arial" w:eastAsia="Arial" w:hAnsi="Arial" w:cs="Arial"/>
                <w:sz w:val="22"/>
                <w:szCs w:val="22"/>
              </w:rPr>
              <w:t xml:space="preserve">Hindab pärast hooldust või remonti süsteemi lekkekindlust, kasutades R744 süsteemile sobivaid meetodeid ja tootja ettenähtud parameetreid. </w:t>
            </w:r>
          </w:p>
          <w:p w14:paraId="60E667F8" w14:textId="0DF9AB8D" w:rsidR="0B8B76B9" w:rsidRDefault="0C9D6DD8" w:rsidP="002A5F5B">
            <w:pPr>
              <w:pStyle w:val="Loendilik"/>
              <w:numPr>
                <w:ilvl w:val="0"/>
                <w:numId w:val="36"/>
              </w:numPr>
              <w:rPr>
                <w:rFonts w:ascii="Arial" w:eastAsia="Arial" w:hAnsi="Arial" w:cs="Arial"/>
                <w:sz w:val="22"/>
                <w:szCs w:val="22"/>
              </w:rPr>
            </w:pPr>
            <w:proofErr w:type="spellStart"/>
            <w:r w:rsidRPr="0C9D6DD8">
              <w:rPr>
                <w:rFonts w:ascii="Arial" w:eastAsia="Arial" w:hAnsi="Arial" w:cs="Arial"/>
                <w:sz w:val="22"/>
                <w:szCs w:val="22"/>
              </w:rPr>
              <w:t>Vakumeerib</w:t>
            </w:r>
            <w:proofErr w:type="spellEnd"/>
            <w:r w:rsidRPr="0C9D6DD8">
              <w:rPr>
                <w:rFonts w:ascii="Arial" w:eastAsia="Arial" w:hAnsi="Arial" w:cs="Arial"/>
                <w:sz w:val="22"/>
                <w:szCs w:val="22"/>
              </w:rPr>
              <w:t xml:space="preserve"> ja täidab süsteemi R744-ga, kasutades süsteemile ettenähtud seadmeid ning lähtudes tootja määratud täitekogusest ja tööprotsessist. </w:t>
            </w:r>
          </w:p>
          <w:p w14:paraId="0A61FA45" w14:textId="3619F130" w:rsidR="0B8B76B9" w:rsidRDefault="0C9D6DD8" w:rsidP="002A5F5B">
            <w:pPr>
              <w:pStyle w:val="Loendilik"/>
              <w:numPr>
                <w:ilvl w:val="0"/>
                <w:numId w:val="36"/>
              </w:numPr>
              <w:rPr>
                <w:rFonts w:ascii="Arial" w:eastAsia="Arial" w:hAnsi="Arial" w:cs="Arial"/>
                <w:sz w:val="22"/>
                <w:szCs w:val="22"/>
              </w:rPr>
            </w:pPr>
            <w:r w:rsidRPr="0C9D6DD8">
              <w:rPr>
                <w:rFonts w:ascii="Arial" w:eastAsia="Arial" w:hAnsi="Arial" w:cs="Arial"/>
                <w:sz w:val="22"/>
                <w:szCs w:val="22"/>
              </w:rPr>
              <w:t xml:space="preserve">Hindab süsteemi tööd pärast hooldus-, teenindus- või remonditoimingut, mõõtes rõhku, temperatuuri, alajahutust, ülekuumenemist ja kompressori elektrilisi näitajaid ning hinnates kondensaatori ja aurusti seisundit tootja etteantud väärtuste alusel. </w:t>
            </w:r>
          </w:p>
          <w:p w14:paraId="786D1895" w14:textId="69B99AE5" w:rsidR="0B8B76B9" w:rsidRDefault="0E9C3794" w:rsidP="002A5F5B">
            <w:pPr>
              <w:pStyle w:val="Loendilik"/>
              <w:numPr>
                <w:ilvl w:val="0"/>
                <w:numId w:val="36"/>
              </w:numPr>
              <w:rPr>
                <w:rFonts w:ascii="Arial" w:eastAsia="Arial" w:hAnsi="Arial" w:cs="Arial"/>
                <w:sz w:val="22"/>
                <w:szCs w:val="22"/>
              </w:rPr>
            </w:pPr>
            <w:r w:rsidRPr="421C2DFC">
              <w:rPr>
                <w:rFonts w:ascii="Arial" w:eastAsia="Arial" w:hAnsi="Arial" w:cs="Arial"/>
                <w:sz w:val="22"/>
                <w:szCs w:val="22"/>
              </w:rPr>
              <w:lastRenderedPageBreak/>
              <w:t>Hindab tehtud töö tulemust ja süsteemi energiatõhusat toimimist, võrreldes mõõte- ja kontrollitulemusi tootja etteantud väärtustega ning määrates oma pädevuse piires vajaliku edasise tegevuse.</w:t>
            </w:r>
          </w:p>
        </w:tc>
      </w:tr>
      <w:tr w:rsidR="421C2DFC" w14:paraId="61FD454C" w14:textId="77777777" w:rsidTr="2190CF24">
        <w:trPr>
          <w:trHeight w:val="300"/>
        </w:trPr>
        <w:tc>
          <w:tcPr>
            <w:tcW w:w="9356" w:type="dxa"/>
            <w:gridSpan w:val="2"/>
          </w:tcPr>
          <w:p w14:paraId="34E19B44" w14:textId="0ADC7D76" w:rsidR="0E9C3794" w:rsidRDefault="0E9C3794" w:rsidP="421C2DFC">
            <w:r w:rsidRPr="421C2DFC">
              <w:rPr>
                <w:rFonts w:ascii="Arial" w:eastAsia="Arial" w:hAnsi="Arial" w:cs="Arial"/>
                <w:sz w:val="22"/>
                <w:szCs w:val="22"/>
                <w:u w:val="single"/>
              </w:rPr>
              <w:lastRenderedPageBreak/>
              <w:t>Teadmised</w:t>
            </w:r>
          </w:p>
          <w:p w14:paraId="577D1E1F" w14:textId="61AC0570" w:rsidR="0E9C3794" w:rsidRDefault="0E9C3794" w:rsidP="002A5F5B">
            <w:pPr>
              <w:pStyle w:val="Loendilik"/>
              <w:numPr>
                <w:ilvl w:val="0"/>
                <w:numId w:val="26"/>
              </w:numPr>
              <w:rPr>
                <w:rFonts w:ascii="Arial" w:eastAsia="Arial" w:hAnsi="Arial" w:cs="Arial"/>
                <w:sz w:val="22"/>
                <w:szCs w:val="22"/>
              </w:rPr>
            </w:pPr>
            <w:r w:rsidRPr="421C2DFC">
              <w:rPr>
                <w:rFonts w:ascii="Arial" w:eastAsia="Arial" w:hAnsi="Arial" w:cs="Arial"/>
                <w:sz w:val="22"/>
                <w:szCs w:val="22"/>
              </w:rPr>
              <w:t xml:space="preserve">R744 omadused; </w:t>
            </w:r>
          </w:p>
          <w:p w14:paraId="3D6BF0CC" w14:textId="6B5A0C39" w:rsidR="0E9C3794" w:rsidRDefault="0E9C3794" w:rsidP="002A5F5B">
            <w:pPr>
              <w:pStyle w:val="Loendilik"/>
              <w:numPr>
                <w:ilvl w:val="0"/>
                <w:numId w:val="26"/>
              </w:numPr>
              <w:rPr>
                <w:rFonts w:ascii="Arial" w:eastAsia="Arial" w:hAnsi="Arial" w:cs="Arial"/>
                <w:sz w:val="22"/>
                <w:szCs w:val="22"/>
              </w:rPr>
            </w:pPr>
            <w:r w:rsidRPr="421C2DFC">
              <w:rPr>
                <w:rFonts w:ascii="Arial" w:eastAsia="Arial" w:hAnsi="Arial" w:cs="Arial"/>
                <w:sz w:val="22"/>
                <w:szCs w:val="22"/>
              </w:rPr>
              <w:t xml:space="preserve">R744-ga töötamisel esinevad ohutus- ja terviseriskid; </w:t>
            </w:r>
          </w:p>
          <w:p w14:paraId="29203AD3" w14:textId="702FA9BC"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 xml:space="preserve">kõrge rõhu ja madala temperatuuriga seotud ohud ning meetmed nende vältimiseks; </w:t>
            </w:r>
          </w:p>
          <w:p w14:paraId="6068AC57" w14:textId="5113B59E"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 xml:space="preserve">R744 kliimaseadmete hooldus-, teenindus-, täitmis- ja remonditoimingute põhimõtted; </w:t>
            </w:r>
          </w:p>
          <w:p w14:paraId="4EA9B195" w14:textId="2E148FD1" w:rsidR="0E9C3794" w:rsidRDefault="0E9C3794" w:rsidP="002A5F5B">
            <w:pPr>
              <w:pStyle w:val="Loendilik"/>
              <w:numPr>
                <w:ilvl w:val="0"/>
                <w:numId w:val="26"/>
              </w:numPr>
              <w:rPr>
                <w:rFonts w:ascii="Arial" w:eastAsia="Arial" w:hAnsi="Arial" w:cs="Arial"/>
                <w:sz w:val="22"/>
                <w:szCs w:val="22"/>
              </w:rPr>
            </w:pPr>
            <w:r w:rsidRPr="421C2DFC">
              <w:rPr>
                <w:rFonts w:ascii="Arial" w:eastAsia="Arial" w:hAnsi="Arial" w:cs="Arial"/>
                <w:sz w:val="22"/>
                <w:szCs w:val="22"/>
              </w:rPr>
              <w:t xml:space="preserve">R744 süsteemi </w:t>
            </w:r>
            <w:proofErr w:type="spellStart"/>
            <w:r w:rsidRPr="421C2DFC">
              <w:rPr>
                <w:rFonts w:ascii="Arial" w:eastAsia="Arial" w:hAnsi="Arial" w:cs="Arial"/>
                <w:sz w:val="22"/>
                <w:szCs w:val="22"/>
              </w:rPr>
              <w:t>vakumeerimise</w:t>
            </w:r>
            <w:proofErr w:type="spellEnd"/>
            <w:r w:rsidRPr="421C2DFC">
              <w:rPr>
                <w:rFonts w:ascii="Arial" w:eastAsia="Arial" w:hAnsi="Arial" w:cs="Arial"/>
                <w:sz w:val="22"/>
                <w:szCs w:val="22"/>
              </w:rPr>
              <w:t xml:space="preserve"> ja täitmise põhimõtted; </w:t>
            </w:r>
          </w:p>
          <w:p w14:paraId="1135B57D" w14:textId="237AAAC2"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 xml:space="preserve">alajahutuse, ülekuumenemise, temperatuuri ja rõhu hindamine; </w:t>
            </w:r>
          </w:p>
          <w:p w14:paraId="4B16E1CF" w14:textId="53DE4A2B"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 xml:space="preserve">kompressori elektriliste näitajate hindamine; </w:t>
            </w:r>
          </w:p>
          <w:p w14:paraId="029ACDDD" w14:textId="14D9AF99"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 xml:space="preserve">kondensaatori ja aurusti seisundi hindamine; </w:t>
            </w:r>
          </w:p>
          <w:p w14:paraId="327E1140" w14:textId="7999542A" w:rsidR="0E9C3794" w:rsidRDefault="0E9C3794" w:rsidP="002A5F5B">
            <w:pPr>
              <w:pStyle w:val="Loendilik"/>
              <w:numPr>
                <w:ilvl w:val="0"/>
                <w:numId w:val="26"/>
              </w:numPr>
              <w:rPr>
                <w:rFonts w:ascii="Arial" w:eastAsia="Arial" w:hAnsi="Arial" w:cs="Arial"/>
                <w:sz w:val="22"/>
                <w:szCs w:val="22"/>
              </w:rPr>
            </w:pPr>
            <w:r w:rsidRPr="421C2DFC">
              <w:rPr>
                <w:rFonts w:ascii="Arial" w:eastAsia="Arial" w:hAnsi="Arial" w:cs="Arial"/>
                <w:sz w:val="22"/>
                <w:szCs w:val="22"/>
              </w:rPr>
              <w:t xml:space="preserve">komponentide paigaldamise põhimõtted; </w:t>
            </w:r>
          </w:p>
          <w:p w14:paraId="681FFF52" w14:textId="13821888"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energiatõhususe parandamise meetmed kliimaseadme teeninduse ajal</w:t>
            </w:r>
          </w:p>
        </w:tc>
      </w:tr>
      <w:tr w:rsidR="000E35A1" w:rsidRPr="00CF4019" w14:paraId="3D7B7ED7" w14:textId="77777777" w:rsidTr="000E35A1">
        <w:tc>
          <w:tcPr>
            <w:tcW w:w="7950" w:type="dxa"/>
          </w:tcPr>
          <w:p w14:paraId="77D7D1F6" w14:textId="77777777" w:rsidR="000E35A1" w:rsidRDefault="000E35A1" w:rsidP="4E3427E2">
            <w:pPr>
              <w:rPr>
                <w:rFonts w:ascii="Arial" w:eastAsia="Arial" w:hAnsi="Arial" w:cs="Arial"/>
                <w:color w:val="C00000"/>
                <w:sz w:val="22"/>
                <w:szCs w:val="22"/>
              </w:rPr>
            </w:pPr>
            <w:r>
              <w:rPr>
                <w:rFonts w:ascii="Arial" w:eastAsia="Arial" w:hAnsi="Arial" w:cs="Arial"/>
                <w:color w:val="C00000"/>
                <w:sz w:val="22"/>
                <w:szCs w:val="22"/>
              </w:rPr>
              <w:t>Kommentaarid:</w:t>
            </w:r>
          </w:p>
          <w:p w14:paraId="4238BA22" w14:textId="45BDCC8E" w:rsidR="008E6D62" w:rsidRPr="4E3427E2" w:rsidRDefault="008E6D62" w:rsidP="4E3427E2">
            <w:pPr>
              <w:rPr>
                <w:rFonts w:ascii="Arial" w:eastAsia="Arial" w:hAnsi="Arial" w:cs="Arial"/>
                <w:b/>
                <w:bCs/>
                <w:sz w:val="22"/>
                <w:szCs w:val="22"/>
                <w:lang w:val="sv-SE"/>
              </w:rPr>
            </w:pPr>
          </w:p>
        </w:tc>
        <w:tc>
          <w:tcPr>
            <w:tcW w:w="1406" w:type="dxa"/>
            <w:shd w:val="clear" w:color="auto" w:fill="D9D9D9" w:themeFill="background1" w:themeFillShade="D9"/>
          </w:tcPr>
          <w:p w14:paraId="154970DD" w14:textId="77777777" w:rsidR="000E35A1" w:rsidRPr="3D31551B" w:rsidRDefault="000E35A1" w:rsidP="3D31551B">
            <w:pPr>
              <w:rPr>
                <w:rFonts w:ascii="Arial" w:eastAsia="Arial" w:hAnsi="Arial" w:cs="Arial"/>
                <w:b/>
                <w:bCs/>
                <w:sz w:val="22"/>
                <w:szCs w:val="22"/>
              </w:rPr>
            </w:pPr>
          </w:p>
        </w:tc>
      </w:tr>
      <w:tr w:rsidR="005160D1" w:rsidRPr="00CF4019" w14:paraId="64EDB16F" w14:textId="77777777" w:rsidTr="2190CF24">
        <w:tc>
          <w:tcPr>
            <w:tcW w:w="7950" w:type="dxa"/>
            <w:shd w:val="clear" w:color="auto" w:fill="D9D9D9" w:themeFill="background1" w:themeFillShade="D9"/>
          </w:tcPr>
          <w:p w14:paraId="495A7888" w14:textId="717F1079" w:rsidR="0B8B76B9" w:rsidRPr="002A5F5B" w:rsidRDefault="2C7A291B" w:rsidP="4E3427E2">
            <w:pPr>
              <w:rPr>
                <w:rFonts w:ascii="Arial" w:eastAsia="Arial" w:hAnsi="Arial" w:cs="Arial"/>
                <w:b/>
                <w:bCs/>
                <w:sz w:val="22"/>
                <w:szCs w:val="22"/>
              </w:rPr>
            </w:pPr>
            <w:r w:rsidRPr="4E3427E2">
              <w:rPr>
                <w:rFonts w:ascii="Arial" w:eastAsia="Arial" w:hAnsi="Arial" w:cs="Arial"/>
                <w:b/>
                <w:bCs/>
                <w:sz w:val="22"/>
                <w:szCs w:val="22"/>
                <w:lang w:val="sv-SE"/>
              </w:rPr>
              <w:t xml:space="preserve">B.3.7 </w:t>
            </w:r>
            <w:r w:rsidRPr="4E3427E2">
              <w:rPr>
                <w:rFonts w:ascii="Arial" w:eastAsia="Arial" w:hAnsi="Arial" w:cs="Arial"/>
                <w:b/>
                <w:bCs/>
                <w:sz w:val="22"/>
                <w:szCs w:val="22"/>
              </w:rPr>
              <w:t>Liikuvate kliimaseadmete ja soojuspumpade lekkekontroll</w:t>
            </w:r>
          </w:p>
          <w:p w14:paraId="4DC20CA5" w14:textId="05E74787" w:rsidR="0B8B76B9" w:rsidRDefault="2C7A291B" w:rsidP="1AA50185">
            <w:pPr>
              <w:rPr>
                <w:rFonts w:ascii="Arial" w:eastAsia="Arial" w:hAnsi="Arial" w:cs="Arial"/>
                <w:b/>
                <w:bCs/>
                <w:sz w:val="22"/>
                <w:szCs w:val="22"/>
              </w:rPr>
            </w:pPr>
            <w:r w:rsidRPr="4E3427E2">
              <w:rPr>
                <w:rFonts w:ascii="Arial" w:eastAsia="Arial" w:hAnsi="Arial" w:cs="Arial"/>
                <w:sz w:val="22"/>
                <w:szCs w:val="22"/>
              </w:rPr>
              <w:t>Kehtib M1</w:t>
            </w:r>
          </w:p>
        </w:tc>
        <w:tc>
          <w:tcPr>
            <w:tcW w:w="1406" w:type="dxa"/>
            <w:shd w:val="clear" w:color="auto" w:fill="D9D9D9" w:themeFill="background1" w:themeFillShade="D9"/>
          </w:tcPr>
          <w:p w14:paraId="42B23D14" w14:textId="4C9F94CA" w:rsidR="3D31551B" w:rsidRDefault="3D31551B" w:rsidP="3D31551B">
            <w:pPr>
              <w:rPr>
                <w:rFonts w:ascii="Arial" w:eastAsia="Arial" w:hAnsi="Arial" w:cs="Arial"/>
                <w:b/>
                <w:bCs/>
                <w:sz w:val="22"/>
                <w:szCs w:val="22"/>
              </w:rPr>
            </w:pPr>
            <w:r w:rsidRPr="3D31551B">
              <w:rPr>
                <w:rFonts w:ascii="Arial" w:eastAsia="Arial" w:hAnsi="Arial" w:cs="Arial"/>
                <w:b/>
                <w:bCs/>
                <w:sz w:val="22"/>
                <w:szCs w:val="22"/>
              </w:rPr>
              <w:t>EKR tase 4</w:t>
            </w:r>
          </w:p>
        </w:tc>
      </w:tr>
      <w:tr w:rsidR="005160D1" w:rsidRPr="00423CA7" w14:paraId="47101F38" w14:textId="77777777" w:rsidTr="2190CF24">
        <w:tc>
          <w:tcPr>
            <w:tcW w:w="9356" w:type="dxa"/>
            <w:gridSpan w:val="2"/>
          </w:tcPr>
          <w:p w14:paraId="5606834B" w14:textId="3FF315B6" w:rsidR="3D31551B" w:rsidRDefault="2799648C" w:rsidP="5CDC71CB">
            <w:pPr>
              <w:rPr>
                <w:rFonts w:ascii="Arial" w:eastAsia="Arial" w:hAnsi="Arial" w:cs="Arial"/>
                <w:sz w:val="22"/>
                <w:szCs w:val="22"/>
                <w:u w:val="single"/>
              </w:rPr>
            </w:pPr>
            <w:r w:rsidRPr="421C2DFC">
              <w:rPr>
                <w:rFonts w:ascii="Arial" w:eastAsia="Arial" w:hAnsi="Arial" w:cs="Arial"/>
                <w:sz w:val="22"/>
                <w:szCs w:val="22"/>
                <w:u w:val="single"/>
              </w:rPr>
              <w:t>Tegevusnäitajad</w:t>
            </w:r>
          </w:p>
          <w:p w14:paraId="77B248CC" w14:textId="1B498352"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 xml:space="preserve">Kontrollib enne lekkekontrolli seadme hooldusajalugu ning tuvastab varasemad rikked, korduvad probleemid ja võimalikud lekkekohad. </w:t>
            </w:r>
          </w:p>
          <w:p w14:paraId="0BD3C12F" w14:textId="20685D86"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 xml:space="preserve">Tuvastab süsteemi võimalikud lekkekohad, analüüsides süsteemi ehitust, ühendusi ja komponentide seisundit ning lähtudes tootja tehnilisest dokumentatsioonist. </w:t>
            </w:r>
          </w:p>
          <w:p w14:paraId="02D577ED" w14:textId="2E869601" w:rsidR="3D31551B" w:rsidRDefault="0C9D6DD8" w:rsidP="002A5F5B">
            <w:pPr>
              <w:pStyle w:val="Loendilik"/>
              <w:numPr>
                <w:ilvl w:val="0"/>
                <w:numId w:val="41"/>
              </w:numPr>
              <w:rPr>
                <w:rFonts w:ascii="Arial" w:eastAsia="Arial" w:hAnsi="Arial" w:cs="Arial"/>
                <w:sz w:val="22"/>
                <w:szCs w:val="22"/>
              </w:rPr>
            </w:pPr>
            <w:r w:rsidRPr="0C9D6DD8">
              <w:rPr>
                <w:rFonts w:ascii="Arial" w:eastAsia="Arial" w:hAnsi="Arial" w:cs="Arial"/>
                <w:sz w:val="22"/>
                <w:szCs w:val="22"/>
              </w:rPr>
              <w:t xml:space="preserve">Valib lekkekontrolli meetodi ja hindamisvahendid, arvestades süsteemi ehitust, kasutatavat külmaainet ja võimaliku lekke iseloomu ning lähtudes külmaaine leket vähendavatest headest töövõtetest. </w:t>
            </w:r>
          </w:p>
          <w:p w14:paraId="6CBE8A3F" w14:textId="7023EC29" w:rsidR="3D31551B" w:rsidRDefault="0C9D6DD8" w:rsidP="002A5F5B">
            <w:pPr>
              <w:pStyle w:val="Loendilik"/>
              <w:numPr>
                <w:ilvl w:val="0"/>
                <w:numId w:val="41"/>
              </w:numPr>
              <w:rPr>
                <w:rFonts w:ascii="Arial" w:eastAsia="Arial" w:hAnsi="Arial" w:cs="Arial"/>
                <w:sz w:val="22"/>
                <w:szCs w:val="22"/>
              </w:rPr>
            </w:pPr>
            <w:r w:rsidRPr="0C9D6DD8">
              <w:rPr>
                <w:rFonts w:ascii="Arial" w:eastAsia="Arial" w:hAnsi="Arial" w:cs="Arial"/>
                <w:sz w:val="22"/>
                <w:szCs w:val="22"/>
              </w:rPr>
              <w:t xml:space="preserve">Hindab süsteemi visuaalselt, pöörates tähelepanu ühendustele, torustikule ja komponentide seisundile ning lähtudes tootja kontrollijuhistest. </w:t>
            </w:r>
          </w:p>
          <w:p w14:paraId="1AA71ED4" w14:textId="12CBF282"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 xml:space="preserve">Teeb süsteemi lekkekontrolli, mõõtes rõhu-, temperatuuri- ja elektrilisi parameetreid ning tõlgendades tulemusi tootja tehniliste andmete alusel. </w:t>
            </w:r>
          </w:p>
          <w:p w14:paraId="16BEF048" w14:textId="5F087816"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 xml:space="preserve">Teeb süsteemi rõhu- ja vaakumkatse, kasutades süsteemile sobivaid katseseadmeid ning järgides tootja ettenähtud protseduure ja ohutusnõudeid. </w:t>
            </w:r>
          </w:p>
          <w:p w14:paraId="05D6E26A" w14:textId="4F1DD256" w:rsidR="3D31551B" w:rsidRDefault="25CC5D9D" w:rsidP="002A5F5B">
            <w:pPr>
              <w:pStyle w:val="Loendilik"/>
              <w:numPr>
                <w:ilvl w:val="0"/>
                <w:numId w:val="41"/>
              </w:numPr>
              <w:rPr>
                <w:rFonts w:ascii="Arial" w:eastAsia="Arial" w:hAnsi="Arial" w:cs="Arial"/>
                <w:sz w:val="22"/>
                <w:szCs w:val="22"/>
              </w:rPr>
            </w:pPr>
            <w:r w:rsidRPr="4E3427E2">
              <w:rPr>
                <w:rFonts w:ascii="Arial" w:eastAsia="Arial" w:hAnsi="Arial" w:cs="Arial"/>
                <w:sz w:val="22"/>
                <w:szCs w:val="22"/>
              </w:rPr>
              <w:t xml:space="preserve">Teeb lekkekontrolli, kasutades süsteemile ja külmaainele sobivat lekketuvastusmeetodit ning järgides kasutatava meetodi tööjuhiseid. </w:t>
            </w:r>
          </w:p>
          <w:p w14:paraId="2DA84807" w14:textId="664F1A60"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 xml:space="preserve">Hindab lekkekontrolli tulemusi, määrates tuvastatud lekke asukoha ja oma pädevuse piires vajaliku edasise tegevuse. </w:t>
            </w:r>
          </w:p>
          <w:p w14:paraId="78051878" w14:textId="4D93C15F"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Dokumenteerib lekkekontrolli tulemused ja tehtud toimingud, kandes nõutud andmed seadme hooldusandmetesse.</w:t>
            </w:r>
          </w:p>
        </w:tc>
      </w:tr>
      <w:tr w:rsidR="002362F8" w:rsidRPr="00423CA7" w14:paraId="6FD74C9F" w14:textId="77777777" w:rsidTr="2190CF24">
        <w:tc>
          <w:tcPr>
            <w:tcW w:w="9356" w:type="dxa"/>
            <w:gridSpan w:val="2"/>
          </w:tcPr>
          <w:p w14:paraId="62CB57EF" w14:textId="77777777" w:rsidR="3D31551B" w:rsidRDefault="567CEAB9" w:rsidP="5CDC71CB">
            <w:pPr>
              <w:pStyle w:val="Loendilik"/>
              <w:ind w:left="0"/>
              <w:rPr>
                <w:rFonts w:ascii="Arial" w:eastAsia="Arial" w:hAnsi="Arial" w:cs="Arial"/>
                <w:sz w:val="22"/>
                <w:szCs w:val="22"/>
                <w:u w:val="single"/>
              </w:rPr>
            </w:pPr>
            <w:r w:rsidRPr="421C2DFC">
              <w:rPr>
                <w:rFonts w:ascii="Arial" w:eastAsia="Arial" w:hAnsi="Arial" w:cs="Arial"/>
                <w:sz w:val="22"/>
                <w:szCs w:val="22"/>
                <w:u w:val="single"/>
              </w:rPr>
              <w:t>Teadmised</w:t>
            </w:r>
          </w:p>
          <w:p w14:paraId="1C409411" w14:textId="465C1323" w:rsidR="3D31551B" w:rsidRDefault="41104BD4" w:rsidP="002A5F5B">
            <w:pPr>
              <w:pStyle w:val="Loendilik"/>
              <w:numPr>
                <w:ilvl w:val="0"/>
                <w:numId w:val="34"/>
              </w:numPr>
              <w:rPr>
                <w:rFonts w:ascii="Arial" w:eastAsia="Arial" w:hAnsi="Arial" w:cs="Arial"/>
                <w:sz w:val="22"/>
                <w:szCs w:val="22"/>
              </w:rPr>
            </w:pPr>
            <w:r w:rsidRPr="4E3427E2">
              <w:rPr>
                <w:rFonts w:ascii="Arial" w:eastAsia="Arial" w:hAnsi="Arial" w:cs="Arial"/>
                <w:sz w:val="22"/>
                <w:szCs w:val="22"/>
              </w:rPr>
              <w:t xml:space="preserve">liikuvate kliimaseadmete ja soojuspumpade võimalikud lekkekohad; </w:t>
            </w:r>
          </w:p>
          <w:p w14:paraId="4EE9A445" w14:textId="3FE7B2AE" w:rsidR="3D31551B" w:rsidRDefault="41104BD4" w:rsidP="002A5F5B">
            <w:pPr>
              <w:pStyle w:val="Loendilik"/>
              <w:numPr>
                <w:ilvl w:val="0"/>
                <w:numId w:val="34"/>
              </w:numPr>
              <w:rPr>
                <w:rFonts w:ascii="Arial" w:eastAsia="Arial" w:hAnsi="Arial" w:cs="Arial"/>
                <w:sz w:val="22"/>
                <w:szCs w:val="22"/>
              </w:rPr>
            </w:pPr>
            <w:r w:rsidRPr="4E3427E2">
              <w:rPr>
                <w:rFonts w:ascii="Arial" w:eastAsia="Arial" w:hAnsi="Arial" w:cs="Arial"/>
                <w:sz w:val="22"/>
                <w:szCs w:val="22"/>
              </w:rPr>
              <w:t xml:space="preserve">lekkekontrolli meetodid ja põhimõtted külmaaine heite vähendamiseks; </w:t>
            </w:r>
          </w:p>
          <w:p w14:paraId="26818A1A" w14:textId="400730A7" w:rsidR="3D31551B" w:rsidRDefault="63230A71" w:rsidP="002A5F5B">
            <w:pPr>
              <w:pStyle w:val="Loendilik"/>
              <w:numPr>
                <w:ilvl w:val="0"/>
                <w:numId w:val="34"/>
              </w:numPr>
              <w:rPr>
                <w:rFonts w:ascii="Arial" w:eastAsia="Arial" w:hAnsi="Arial" w:cs="Arial"/>
                <w:sz w:val="22"/>
                <w:szCs w:val="22"/>
              </w:rPr>
            </w:pPr>
            <w:r w:rsidRPr="421C2DFC">
              <w:rPr>
                <w:rFonts w:ascii="Arial" w:eastAsia="Arial" w:hAnsi="Arial" w:cs="Arial"/>
                <w:sz w:val="22"/>
                <w:szCs w:val="22"/>
              </w:rPr>
              <w:t xml:space="preserve">hooldusandmete kasutamine korduvate probleemide ja probleemsete kohtade tuvastamiseks; </w:t>
            </w:r>
          </w:p>
          <w:p w14:paraId="3A8B448B" w14:textId="4EE92742" w:rsidR="3D31551B" w:rsidRDefault="73F0D902" w:rsidP="002A5F5B">
            <w:pPr>
              <w:pStyle w:val="Loendilik"/>
              <w:numPr>
                <w:ilvl w:val="0"/>
                <w:numId w:val="34"/>
              </w:numPr>
              <w:rPr>
                <w:rFonts w:ascii="Arial" w:eastAsia="Arial" w:hAnsi="Arial" w:cs="Arial"/>
                <w:sz w:val="22"/>
                <w:szCs w:val="22"/>
              </w:rPr>
            </w:pPr>
            <w:r w:rsidRPr="2190CF24">
              <w:rPr>
                <w:rFonts w:ascii="Arial" w:eastAsia="Arial" w:hAnsi="Arial" w:cs="Arial"/>
                <w:sz w:val="22"/>
                <w:szCs w:val="22"/>
              </w:rPr>
              <w:t>kogu süsteemi visuaalse hindamise põhimõtted;</w:t>
            </w:r>
            <w:r w:rsidR="3941906F" w:rsidRPr="2190CF24">
              <w:rPr>
                <w:rFonts w:ascii="Arial" w:eastAsia="Arial" w:hAnsi="Arial" w:cs="Arial"/>
                <w:sz w:val="22"/>
                <w:szCs w:val="22"/>
              </w:rPr>
              <w:t xml:space="preserve"> </w:t>
            </w:r>
          </w:p>
          <w:p w14:paraId="41127F1E" w14:textId="65CADB28" w:rsidR="3D31551B" w:rsidRDefault="63230A71" w:rsidP="002A5F5B">
            <w:pPr>
              <w:pStyle w:val="Loendilik"/>
              <w:numPr>
                <w:ilvl w:val="0"/>
                <w:numId w:val="34"/>
              </w:numPr>
              <w:rPr>
                <w:rFonts w:ascii="Arial" w:eastAsia="Arial" w:hAnsi="Arial" w:cs="Arial"/>
                <w:sz w:val="22"/>
                <w:szCs w:val="22"/>
              </w:rPr>
            </w:pPr>
            <w:r w:rsidRPr="421C2DFC">
              <w:rPr>
                <w:rFonts w:ascii="Arial" w:eastAsia="Arial" w:hAnsi="Arial" w:cs="Arial"/>
                <w:sz w:val="22"/>
                <w:szCs w:val="22"/>
              </w:rPr>
              <w:t xml:space="preserve">rõhu-, temperatuuri- ja elektriliste näitajate tõlgendamine; </w:t>
            </w:r>
          </w:p>
          <w:p w14:paraId="7D4E0C8F" w14:textId="66979891" w:rsidR="3D31551B" w:rsidRDefault="10D7FC48" w:rsidP="002A5F5B">
            <w:pPr>
              <w:pStyle w:val="Loendilik"/>
              <w:numPr>
                <w:ilvl w:val="0"/>
                <w:numId w:val="34"/>
              </w:numPr>
              <w:rPr>
                <w:rFonts w:ascii="Arial" w:eastAsia="Arial" w:hAnsi="Arial" w:cs="Arial"/>
                <w:sz w:val="22"/>
                <w:szCs w:val="22"/>
              </w:rPr>
            </w:pPr>
            <w:r w:rsidRPr="2190CF24">
              <w:rPr>
                <w:rFonts w:ascii="Arial" w:eastAsia="Arial" w:hAnsi="Arial" w:cs="Arial"/>
                <w:sz w:val="22"/>
                <w:szCs w:val="22"/>
              </w:rPr>
              <w:t xml:space="preserve">rõhu- ja </w:t>
            </w:r>
            <w:proofErr w:type="spellStart"/>
            <w:r w:rsidRPr="2190CF24">
              <w:rPr>
                <w:rFonts w:ascii="Arial" w:eastAsia="Arial" w:hAnsi="Arial" w:cs="Arial"/>
                <w:sz w:val="22"/>
                <w:szCs w:val="22"/>
              </w:rPr>
              <w:t>vakumeerimise</w:t>
            </w:r>
            <w:proofErr w:type="spellEnd"/>
            <w:r w:rsidRPr="2190CF24">
              <w:rPr>
                <w:rFonts w:ascii="Arial" w:eastAsia="Arial" w:hAnsi="Arial" w:cs="Arial"/>
                <w:sz w:val="22"/>
                <w:szCs w:val="22"/>
              </w:rPr>
              <w:t xml:space="preserve"> põhimõtted; </w:t>
            </w:r>
          </w:p>
          <w:p w14:paraId="49246C33" w14:textId="35175E45" w:rsidR="01226E9F" w:rsidRDefault="01226E9F" w:rsidP="2190CF24">
            <w:pPr>
              <w:pStyle w:val="Loendilik"/>
              <w:numPr>
                <w:ilvl w:val="0"/>
                <w:numId w:val="34"/>
              </w:numPr>
              <w:rPr>
                <w:rFonts w:ascii="Arial" w:eastAsia="Arial" w:hAnsi="Arial" w:cs="Arial"/>
                <w:sz w:val="22"/>
                <w:szCs w:val="22"/>
              </w:rPr>
            </w:pPr>
            <w:r w:rsidRPr="2190CF24">
              <w:rPr>
                <w:rFonts w:ascii="Arial" w:eastAsia="Arial" w:hAnsi="Arial" w:cs="Arial"/>
                <w:sz w:val="22"/>
                <w:szCs w:val="22"/>
              </w:rPr>
              <w:t>lekketuvastus aerosooliga, UV-meetodiga ja elektroonilise seadmega;</w:t>
            </w:r>
          </w:p>
          <w:p w14:paraId="092AD846" w14:textId="4D52DC84" w:rsidR="3D31551B" w:rsidRDefault="0C9D6DD8" w:rsidP="002A5F5B">
            <w:pPr>
              <w:pStyle w:val="Loendilik"/>
              <w:numPr>
                <w:ilvl w:val="0"/>
                <w:numId w:val="34"/>
              </w:numPr>
              <w:rPr>
                <w:rFonts w:ascii="Arial" w:eastAsia="Arial" w:hAnsi="Arial" w:cs="Arial"/>
                <w:sz w:val="22"/>
                <w:szCs w:val="22"/>
              </w:rPr>
            </w:pPr>
            <w:r w:rsidRPr="0C9D6DD8">
              <w:rPr>
                <w:rFonts w:ascii="Arial" w:eastAsia="Arial" w:hAnsi="Arial" w:cs="Arial"/>
                <w:sz w:val="22"/>
                <w:szCs w:val="22"/>
              </w:rPr>
              <w:t>lekkekontrolli dokumenteerimise nõuded</w:t>
            </w:r>
          </w:p>
        </w:tc>
      </w:tr>
      <w:tr w:rsidR="000E35A1" w:rsidRPr="00423CA7" w14:paraId="62BDE481" w14:textId="77777777" w:rsidTr="2190CF24">
        <w:tc>
          <w:tcPr>
            <w:tcW w:w="9356" w:type="dxa"/>
            <w:gridSpan w:val="2"/>
          </w:tcPr>
          <w:p w14:paraId="3FE513C0" w14:textId="77777777" w:rsidR="000E35A1" w:rsidRDefault="000E35A1" w:rsidP="5CDC71CB">
            <w:pPr>
              <w:pStyle w:val="Loendilik"/>
              <w:ind w:left="0"/>
              <w:rPr>
                <w:rFonts w:ascii="Arial" w:eastAsia="Arial" w:hAnsi="Arial" w:cs="Arial"/>
                <w:color w:val="C00000"/>
                <w:sz w:val="22"/>
                <w:szCs w:val="22"/>
              </w:rPr>
            </w:pPr>
            <w:r>
              <w:rPr>
                <w:rFonts w:ascii="Arial" w:eastAsia="Arial" w:hAnsi="Arial" w:cs="Arial"/>
                <w:color w:val="C00000"/>
                <w:sz w:val="22"/>
                <w:szCs w:val="22"/>
              </w:rPr>
              <w:t>Kommentaarid:</w:t>
            </w:r>
          </w:p>
          <w:p w14:paraId="1E0FE481" w14:textId="29F4192F" w:rsidR="008E6D62" w:rsidRPr="421C2DFC" w:rsidRDefault="008E6D62" w:rsidP="5CDC71CB">
            <w:pPr>
              <w:pStyle w:val="Loendilik"/>
              <w:ind w:left="0"/>
              <w:rPr>
                <w:rFonts w:ascii="Arial" w:eastAsia="Arial" w:hAnsi="Arial" w:cs="Arial"/>
                <w:sz w:val="22"/>
                <w:szCs w:val="22"/>
                <w:u w:val="single"/>
              </w:rPr>
            </w:pPr>
          </w:p>
        </w:tc>
      </w:tr>
      <w:tr w:rsidR="0928C3A1" w14:paraId="10D188B2" w14:textId="77777777" w:rsidTr="2190CF24">
        <w:trPr>
          <w:trHeight w:val="300"/>
        </w:trPr>
        <w:tc>
          <w:tcPr>
            <w:tcW w:w="7950" w:type="dxa"/>
            <w:shd w:val="clear" w:color="auto" w:fill="D9D9D9" w:themeFill="background1" w:themeFillShade="D9"/>
          </w:tcPr>
          <w:p w14:paraId="7EA4C6B6" w14:textId="1E93C678" w:rsidR="0928C3A1" w:rsidRDefault="4E7E7A12" w:rsidP="450D93B5">
            <w:pPr>
              <w:pStyle w:val="Loendilik"/>
              <w:ind w:left="0"/>
              <w:rPr>
                <w:rFonts w:ascii="Arial" w:eastAsia="Arial" w:hAnsi="Arial" w:cs="Arial"/>
                <w:b/>
                <w:bCs/>
                <w:sz w:val="22"/>
                <w:szCs w:val="22"/>
              </w:rPr>
            </w:pPr>
            <w:r w:rsidRPr="421C2DFC">
              <w:rPr>
                <w:rFonts w:ascii="Arial" w:eastAsia="Arial" w:hAnsi="Arial" w:cs="Arial"/>
                <w:b/>
                <w:bCs/>
                <w:sz w:val="22"/>
                <w:szCs w:val="22"/>
              </w:rPr>
              <w:lastRenderedPageBreak/>
              <w:t>B.3.</w:t>
            </w:r>
            <w:r w:rsidR="3B97D547" w:rsidRPr="421C2DFC">
              <w:rPr>
                <w:rFonts w:ascii="Arial" w:eastAsia="Arial" w:hAnsi="Arial" w:cs="Arial"/>
                <w:b/>
                <w:bCs/>
                <w:sz w:val="22"/>
                <w:szCs w:val="22"/>
              </w:rPr>
              <w:t>8 Liikuvate kliimaseadmete ja soojuspumpade lekkekontroll M2 pädevusulatuses</w:t>
            </w:r>
          </w:p>
          <w:p w14:paraId="578DD06E" w14:textId="18807E23" w:rsidR="0928C3A1" w:rsidRDefault="2EFBDF0B" w:rsidP="5CDC71CB">
            <w:pPr>
              <w:pStyle w:val="Loendilik"/>
              <w:ind w:left="0"/>
              <w:rPr>
                <w:rFonts w:ascii="Arial" w:eastAsia="Arial" w:hAnsi="Arial" w:cs="Arial"/>
                <w:sz w:val="22"/>
                <w:szCs w:val="22"/>
              </w:rPr>
            </w:pPr>
            <w:r w:rsidRPr="421C2DFC">
              <w:rPr>
                <w:rFonts w:ascii="Arial" w:eastAsia="Arial" w:hAnsi="Arial" w:cs="Arial"/>
                <w:sz w:val="22"/>
                <w:szCs w:val="22"/>
              </w:rPr>
              <w:t>Kehtib: (M</w:t>
            </w:r>
            <w:r w:rsidR="7873B0E8" w:rsidRPr="421C2DFC">
              <w:rPr>
                <w:rFonts w:ascii="Arial" w:eastAsia="Arial" w:hAnsi="Arial" w:cs="Arial"/>
                <w:sz w:val="22"/>
                <w:szCs w:val="22"/>
              </w:rPr>
              <w:t>2</w:t>
            </w:r>
            <w:r w:rsidRPr="421C2DFC">
              <w:rPr>
                <w:rFonts w:ascii="Arial" w:eastAsia="Arial" w:hAnsi="Arial" w:cs="Arial"/>
                <w:sz w:val="22"/>
                <w:szCs w:val="22"/>
              </w:rPr>
              <w:t>)</w:t>
            </w:r>
          </w:p>
        </w:tc>
        <w:tc>
          <w:tcPr>
            <w:tcW w:w="1406" w:type="dxa"/>
            <w:shd w:val="clear" w:color="auto" w:fill="D9D9D9" w:themeFill="background1" w:themeFillShade="D9"/>
          </w:tcPr>
          <w:p w14:paraId="6A65AEA4" w14:textId="5B54DF0B" w:rsidR="67F0DE8E" w:rsidRDefault="67F0DE8E" w:rsidP="0928C3A1">
            <w:pPr>
              <w:pStyle w:val="Loendilik"/>
              <w:ind w:left="0"/>
              <w:rPr>
                <w:rFonts w:ascii="Arial" w:eastAsia="Arial" w:hAnsi="Arial" w:cs="Arial"/>
                <w:b/>
                <w:bCs/>
                <w:sz w:val="22"/>
                <w:szCs w:val="22"/>
              </w:rPr>
            </w:pPr>
            <w:r w:rsidRPr="0928C3A1">
              <w:rPr>
                <w:rFonts w:ascii="Arial" w:eastAsia="Arial" w:hAnsi="Arial" w:cs="Arial"/>
                <w:b/>
                <w:bCs/>
                <w:sz w:val="22"/>
                <w:szCs w:val="22"/>
              </w:rPr>
              <w:t>EKR tase 4</w:t>
            </w:r>
          </w:p>
        </w:tc>
      </w:tr>
      <w:tr w:rsidR="0928C3A1" w14:paraId="18D52F71" w14:textId="77777777" w:rsidTr="2190CF24">
        <w:trPr>
          <w:trHeight w:val="300"/>
        </w:trPr>
        <w:tc>
          <w:tcPr>
            <w:tcW w:w="9356" w:type="dxa"/>
            <w:gridSpan w:val="2"/>
          </w:tcPr>
          <w:p w14:paraId="577CEA11" w14:textId="0812931D" w:rsidR="67F0DE8E" w:rsidRDefault="6DEAB773" w:rsidP="5CDC71CB">
            <w:pPr>
              <w:pStyle w:val="Loendilik"/>
              <w:ind w:left="0"/>
              <w:rPr>
                <w:rFonts w:ascii="Arial" w:eastAsia="Arial" w:hAnsi="Arial" w:cs="Arial"/>
                <w:sz w:val="22"/>
                <w:szCs w:val="22"/>
              </w:rPr>
            </w:pPr>
            <w:r w:rsidRPr="15194649">
              <w:rPr>
                <w:rFonts w:ascii="Arial" w:eastAsia="Arial" w:hAnsi="Arial" w:cs="Arial"/>
                <w:sz w:val="22"/>
                <w:szCs w:val="22"/>
                <w:u w:val="single"/>
              </w:rPr>
              <w:t>Tegevusnäitajad</w:t>
            </w:r>
            <w:r w:rsidR="75BCFBA2" w:rsidRPr="15194649">
              <w:rPr>
                <w:rFonts w:ascii="Arial" w:eastAsia="Arial" w:hAnsi="Arial" w:cs="Arial"/>
                <w:sz w:val="22"/>
                <w:szCs w:val="22"/>
              </w:rPr>
              <w:t xml:space="preserve"> </w:t>
            </w:r>
          </w:p>
          <w:p w14:paraId="70B3BA74" w14:textId="476E69A0"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 xml:space="preserve">Kontrollib enne lekkekontrolli seadme hooldusajalugu ning tuvastab varasemad rikked, korduvad probleemid ja võimalikud lekkekohad. </w:t>
            </w:r>
          </w:p>
          <w:p w14:paraId="47E57B33" w14:textId="77440FCA"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 xml:space="preserve">Tuvastab süsteemi võimalikud lekkekohad, analüüsides süsteemi ehitust, ühendusi ja komponentide seisundit ning lähtudes tootja tehnilisest dokumentatsioonist. </w:t>
            </w:r>
          </w:p>
          <w:p w14:paraId="1816817B" w14:textId="39AA1DF2"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 xml:space="preserve">Valib lekkekontrolli meetodi ja kontrollivahendid, arvestades süsteemi ehitust, kasutatavat külmaainet ja võimaliku lekke iseloomu ning lähtudes külmaaine heidet vähendavatest headest töövõtetest. </w:t>
            </w:r>
          </w:p>
          <w:p w14:paraId="02C7A454" w14:textId="2B7E161B" w:rsidR="1F4F06A0" w:rsidRDefault="20C96F4D" w:rsidP="002A5F5B">
            <w:pPr>
              <w:pStyle w:val="Loendilik"/>
              <w:numPr>
                <w:ilvl w:val="0"/>
                <w:numId w:val="40"/>
              </w:numPr>
              <w:rPr>
                <w:rFonts w:ascii="Arial" w:eastAsia="Arial" w:hAnsi="Arial" w:cs="Arial"/>
                <w:sz w:val="22"/>
                <w:szCs w:val="22"/>
              </w:rPr>
            </w:pPr>
            <w:r w:rsidRPr="2190CF24">
              <w:rPr>
                <w:rFonts w:ascii="Arial" w:eastAsia="Arial" w:hAnsi="Arial" w:cs="Arial"/>
                <w:sz w:val="22"/>
                <w:szCs w:val="22"/>
              </w:rPr>
              <w:t>Kirjeldab kogu süsteemi visuaalse ja manuaalse kontrolli põhimõtteid, lähtudes süsteemi ehitusest ja tootja kontrollijuhistest</w:t>
            </w:r>
            <w:r w:rsidR="3941906F" w:rsidRPr="2190CF24">
              <w:rPr>
                <w:rFonts w:ascii="Arial" w:eastAsia="Arial" w:hAnsi="Arial" w:cs="Arial"/>
                <w:sz w:val="22"/>
                <w:szCs w:val="22"/>
              </w:rPr>
              <w:t xml:space="preserve">. </w:t>
            </w:r>
          </w:p>
          <w:p w14:paraId="6F73B866" w14:textId="48E0B3E7"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 xml:space="preserve">Teeb süsteemi lekkekontrolli automaatse kogumis- ja täitmisseadmega, mõõtes rõhu-, temperatuuri- ja elektrilisi parameetreid ning tõlgendab tulemusi tootja tehniliste andmete alusel. </w:t>
            </w:r>
          </w:p>
          <w:p w14:paraId="53463A91" w14:textId="58F7829B" w:rsidR="1F4F06A0" w:rsidRDefault="0C9D6DD8" w:rsidP="002A5F5B">
            <w:pPr>
              <w:pStyle w:val="Loendilik"/>
              <w:numPr>
                <w:ilvl w:val="0"/>
                <w:numId w:val="40"/>
              </w:numPr>
              <w:rPr>
                <w:rFonts w:ascii="Arial" w:eastAsia="Arial" w:hAnsi="Arial" w:cs="Arial"/>
                <w:sz w:val="22"/>
                <w:szCs w:val="22"/>
              </w:rPr>
            </w:pPr>
            <w:r w:rsidRPr="0C9D6DD8">
              <w:rPr>
                <w:rFonts w:ascii="Arial" w:eastAsia="Arial" w:hAnsi="Arial" w:cs="Arial"/>
                <w:sz w:val="22"/>
                <w:szCs w:val="22"/>
              </w:rPr>
              <w:t xml:space="preserve">Teeb süsteemi rõhu- ja vaakumkatse, kasutades automaatset teenindusseadet ning järgides tootja ettenähtud protseduure ja ohutusnõudeid. </w:t>
            </w:r>
          </w:p>
          <w:p w14:paraId="07F77C47" w14:textId="369EE76C" w:rsidR="1F4F06A0" w:rsidRDefault="0A8E45AD" w:rsidP="002A5F5B">
            <w:pPr>
              <w:pStyle w:val="Loendilik"/>
              <w:numPr>
                <w:ilvl w:val="0"/>
                <w:numId w:val="40"/>
              </w:numPr>
              <w:rPr>
                <w:rFonts w:ascii="Arial" w:eastAsia="Arial" w:hAnsi="Arial" w:cs="Arial"/>
                <w:sz w:val="22"/>
                <w:szCs w:val="22"/>
              </w:rPr>
            </w:pPr>
            <w:r w:rsidRPr="4E3427E2">
              <w:rPr>
                <w:rFonts w:ascii="Arial" w:eastAsia="Arial" w:hAnsi="Arial" w:cs="Arial"/>
                <w:sz w:val="22"/>
                <w:szCs w:val="22"/>
              </w:rPr>
              <w:t xml:space="preserve">Teeb lekkekontrolli, kasutades süsteemile ja külmaainele sobivat lekketuvastusmeetodit ning järgides kasutatava meetodi tööjuhiseid. </w:t>
            </w:r>
          </w:p>
          <w:p w14:paraId="0FF6EDBD" w14:textId="2D0679ED"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 xml:space="preserve">Hindab lekkekontrolli tulemusi, määrates tuvastatud lekke asukoha ja oma pädevuse piires vajaliku edasise tegevuse. </w:t>
            </w:r>
          </w:p>
          <w:p w14:paraId="1A4F36D1" w14:textId="20EEA9F7"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Dokumenteerib lekkekontrolli tulemused ja tehtud toimingud, kandes nõutud andmed seadme hooldusandmetesse.</w:t>
            </w:r>
          </w:p>
        </w:tc>
      </w:tr>
      <w:tr w:rsidR="0928C3A1" w14:paraId="4D6BE1FA" w14:textId="77777777" w:rsidTr="2190CF24">
        <w:trPr>
          <w:trHeight w:val="300"/>
        </w:trPr>
        <w:tc>
          <w:tcPr>
            <w:tcW w:w="9356" w:type="dxa"/>
            <w:gridSpan w:val="2"/>
          </w:tcPr>
          <w:p w14:paraId="6F75F3B7" w14:textId="6AFA962D" w:rsidR="67F0DE8E" w:rsidRDefault="7F79EEAC" w:rsidP="0928C3A1">
            <w:pPr>
              <w:pStyle w:val="Loendilik"/>
              <w:ind w:left="0"/>
              <w:rPr>
                <w:rFonts w:ascii="Arial" w:eastAsia="Arial" w:hAnsi="Arial" w:cs="Arial"/>
                <w:sz w:val="22"/>
                <w:szCs w:val="22"/>
                <w:u w:val="single"/>
              </w:rPr>
            </w:pPr>
            <w:r w:rsidRPr="421C2DFC">
              <w:rPr>
                <w:rFonts w:ascii="Arial" w:eastAsia="Arial" w:hAnsi="Arial" w:cs="Arial"/>
                <w:sz w:val="22"/>
                <w:szCs w:val="22"/>
                <w:u w:val="single"/>
              </w:rPr>
              <w:t>Teadmised</w:t>
            </w:r>
          </w:p>
          <w:p w14:paraId="21AD25E4" w14:textId="6E5714BD" w:rsidR="0928C3A1" w:rsidRDefault="6C2C0D0E" w:rsidP="002A5F5B">
            <w:pPr>
              <w:pStyle w:val="Loendilik"/>
              <w:numPr>
                <w:ilvl w:val="0"/>
                <w:numId w:val="39"/>
              </w:numPr>
              <w:rPr>
                <w:rFonts w:ascii="Arial" w:eastAsia="Arial" w:hAnsi="Arial" w:cs="Arial"/>
                <w:sz w:val="22"/>
                <w:szCs w:val="22"/>
              </w:rPr>
            </w:pPr>
            <w:r w:rsidRPr="421C2DFC">
              <w:rPr>
                <w:rFonts w:ascii="Arial" w:eastAsia="Arial" w:hAnsi="Arial" w:cs="Arial"/>
                <w:sz w:val="22"/>
                <w:szCs w:val="22"/>
              </w:rPr>
              <w:t xml:space="preserve">liikuvate kliimaseadmete ja soojuspumpade võimalikud lekkekohad; </w:t>
            </w:r>
          </w:p>
          <w:p w14:paraId="27033B77" w14:textId="2B7A3E78" w:rsidR="0928C3A1" w:rsidRDefault="11B42D29" w:rsidP="002A5F5B">
            <w:pPr>
              <w:pStyle w:val="Loendilik"/>
              <w:numPr>
                <w:ilvl w:val="0"/>
                <w:numId w:val="39"/>
              </w:numPr>
              <w:rPr>
                <w:rFonts w:ascii="Arial" w:eastAsia="Arial" w:hAnsi="Arial" w:cs="Arial"/>
                <w:sz w:val="22"/>
                <w:szCs w:val="22"/>
              </w:rPr>
            </w:pPr>
            <w:r w:rsidRPr="2190CF24">
              <w:rPr>
                <w:rFonts w:ascii="Arial" w:eastAsia="Arial" w:hAnsi="Arial" w:cs="Arial"/>
                <w:sz w:val="22"/>
                <w:szCs w:val="22"/>
              </w:rPr>
              <w:t xml:space="preserve">lekkekontrolli meetodid ja põhimõtted külmaaine heite vähendamiseks; </w:t>
            </w:r>
          </w:p>
          <w:p w14:paraId="1057878C" w14:textId="67D14B35" w:rsidR="0928C3A1" w:rsidRDefault="6C2C0D0E" w:rsidP="002A5F5B">
            <w:pPr>
              <w:pStyle w:val="Loendilik"/>
              <w:numPr>
                <w:ilvl w:val="0"/>
                <w:numId w:val="39"/>
              </w:numPr>
              <w:rPr>
                <w:rFonts w:ascii="Arial" w:eastAsia="Arial" w:hAnsi="Arial" w:cs="Arial"/>
                <w:sz w:val="22"/>
                <w:szCs w:val="22"/>
              </w:rPr>
            </w:pPr>
            <w:r w:rsidRPr="421C2DFC">
              <w:rPr>
                <w:rFonts w:ascii="Arial" w:eastAsia="Arial" w:hAnsi="Arial" w:cs="Arial"/>
                <w:sz w:val="22"/>
                <w:szCs w:val="22"/>
              </w:rPr>
              <w:t xml:space="preserve">hooldusandmete kasutamine korduvate probleemide ja lekkekohtade tuvastamiseks; </w:t>
            </w:r>
          </w:p>
          <w:p w14:paraId="5C60BE48" w14:textId="562217B8" w:rsidR="0928C3A1" w:rsidRDefault="0C9D6DD8" w:rsidP="002A5F5B">
            <w:pPr>
              <w:pStyle w:val="Loendilik"/>
              <w:numPr>
                <w:ilvl w:val="0"/>
                <w:numId w:val="39"/>
              </w:numPr>
              <w:rPr>
                <w:rFonts w:ascii="Arial" w:eastAsia="Arial" w:hAnsi="Arial" w:cs="Arial"/>
                <w:sz w:val="22"/>
                <w:szCs w:val="22"/>
              </w:rPr>
            </w:pPr>
            <w:r w:rsidRPr="0C9D6DD8">
              <w:rPr>
                <w:rFonts w:ascii="Arial" w:eastAsia="Arial" w:hAnsi="Arial" w:cs="Arial"/>
                <w:sz w:val="22"/>
                <w:szCs w:val="22"/>
              </w:rPr>
              <w:t xml:space="preserve">kogu süsteemi visuaalse hindamise põhimõtted; </w:t>
            </w:r>
          </w:p>
          <w:p w14:paraId="7258301D" w14:textId="5E1228C6" w:rsidR="0928C3A1" w:rsidRDefault="25295BC3" w:rsidP="002A5F5B">
            <w:pPr>
              <w:pStyle w:val="Loendilik"/>
              <w:numPr>
                <w:ilvl w:val="0"/>
                <w:numId w:val="39"/>
              </w:numPr>
              <w:rPr>
                <w:rFonts w:ascii="Arial" w:eastAsia="Arial" w:hAnsi="Arial" w:cs="Arial"/>
                <w:sz w:val="22"/>
                <w:szCs w:val="22"/>
              </w:rPr>
            </w:pPr>
            <w:r w:rsidRPr="2190CF24">
              <w:rPr>
                <w:rFonts w:ascii="Arial" w:eastAsia="Arial" w:hAnsi="Arial" w:cs="Arial"/>
                <w:sz w:val="22"/>
                <w:szCs w:val="22"/>
              </w:rPr>
              <w:t>l</w:t>
            </w:r>
            <w:r w:rsidR="11B42D29" w:rsidRPr="2190CF24">
              <w:rPr>
                <w:rFonts w:ascii="Arial" w:eastAsia="Arial" w:hAnsi="Arial" w:cs="Arial"/>
                <w:sz w:val="22"/>
                <w:szCs w:val="22"/>
              </w:rPr>
              <w:t>ekke</w:t>
            </w:r>
            <w:r w:rsidR="7A66CA8E" w:rsidRPr="2190CF24">
              <w:rPr>
                <w:rFonts w:ascii="Arial" w:eastAsia="Arial" w:hAnsi="Arial" w:cs="Arial"/>
                <w:sz w:val="22"/>
                <w:szCs w:val="22"/>
              </w:rPr>
              <w:t>tuvastus</w:t>
            </w:r>
            <w:r w:rsidR="5BB0CAE5" w:rsidRPr="2190CF24">
              <w:rPr>
                <w:rFonts w:ascii="Arial" w:eastAsia="Arial" w:hAnsi="Arial" w:cs="Arial"/>
                <w:sz w:val="22"/>
                <w:szCs w:val="22"/>
              </w:rPr>
              <w:t xml:space="preserve"> </w:t>
            </w:r>
            <w:r w:rsidR="027F6E3A" w:rsidRPr="2190CF24">
              <w:rPr>
                <w:rFonts w:ascii="Arial" w:eastAsia="Arial" w:hAnsi="Arial" w:cs="Arial"/>
                <w:color w:val="242424"/>
                <w:sz w:val="22"/>
                <w:szCs w:val="22"/>
              </w:rPr>
              <w:t>aerosool</w:t>
            </w:r>
            <w:r w:rsidR="4AEC61BF" w:rsidRPr="2190CF24">
              <w:rPr>
                <w:rFonts w:ascii="Arial" w:eastAsia="Arial" w:hAnsi="Arial" w:cs="Arial"/>
                <w:color w:val="242424"/>
                <w:sz w:val="22"/>
                <w:szCs w:val="22"/>
              </w:rPr>
              <w:t>iga</w:t>
            </w:r>
            <w:r w:rsidR="027F6E3A" w:rsidRPr="2190CF24">
              <w:rPr>
                <w:rFonts w:ascii="Arial" w:eastAsia="Arial" w:hAnsi="Arial" w:cs="Arial"/>
                <w:color w:val="242424"/>
                <w:sz w:val="22"/>
                <w:szCs w:val="22"/>
              </w:rPr>
              <w:t>, UV-meetod</w:t>
            </w:r>
            <w:r w:rsidR="53904721" w:rsidRPr="2190CF24">
              <w:rPr>
                <w:rFonts w:ascii="Arial" w:eastAsia="Arial" w:hAnsi="Arial" w:cs="Arial"/>
                <w:color w:val="242424"/>
                <w:sz w:val="22"/>
                <w:szCs w:val="22"/>
              </w:rPr>
              <w:t>iga</w:t>
            </w:r>
            <w:r w:rsidR="027F6E3A" w:rsidRPr="2190CF24">
              <w:rPr>
                <w:rFonts w:ascii="Arial" w:eastAsia="Arial" w:hAnsi="Arial" w:cs="Arial"/>
                <w:color w:val="242424"/>
                <w:sz w:val="22"/>
                <w:szCs w:val="22"/>
              </w:rPr>
              <w:t xml:space="preserve"> ja elektroonilise seadmega;</w:t>
            </w:r>
          </w:p>
          <w:p w14:paraId="69E85D4C" w14:textId="1E26B92F" w:rsidR="0928C3A1" w:rsidRDefault="6C2C0D0E" w:rsidP="002A5F5B">
            <w:pPr>
              <w:pStyle w:val="Loendilik"/>
              <w:numPr>
                <w:ilvl w:val="0"/>
                <w:numId w:val="39"/>
              </w:numPr>
              <w:rPr>
                <w:rFonts w:ascii="Arial" w:eastAsia="Arial" w:hAnsi="Arial" w:cs="Arial"/>
                <w:sz w:val="22"/>
                <w:szCs w:val="22"/>
              </w:rPr>
            </w:pPr>
            <w:r w:rsidRPr="421C2DFC">
              <w:rPr>
                <w:rFonts w:ascii="Arial" w:eastAsia="Arial" w:hAnsi="Arial" w:cs="Arial"/>
                <w:sz w:val="22"/>
                <w:szCs w:val="22"/>
              </w:rPr>
              <w:t xml:space="preserve">rõhu-, temperatuuri- ja elektriliste näitajate tõlgendamine; </w:t>
            </w:r>
          </w:p>
          <w:p w14:paraId="06785443" w14:textId="76AC7703" w:rsidR="0928C3A1" w:rsidRDefault="425FB429" w:rsidP="002A5F5B">
            <w:pPr>
              <w:pStyle w:val="Loendilik"/>
              <w:numPr>
                <w:ilvl w:val="0"/>
                <w:numId w:val="39"/>
              </w:numPr>
              <w:rPr>
                <w:rFonts w:ascii="Arial" w:eastAsia="Arial" w:hAnsi="Arial" w:cs="Arial"/>
                <w:sz w:val="22"/>
                <w:szCs w:val="22"/>
              </w:rPr>
            </w:pPr>
            <w:r w:rsidRPr="2190CF24">
              <w:rPr>
                <w:rFonts w:ascii="Arial" w:eastAsia="Arial" w:hAnsi="Arial" w:cs="Arial"/>
                <w:sz w:val="22"/>
                <w:szCs w:val="22"/>
              </w:rPr>
              <w:t>a</w:t>
            </w:r>
            <w:r w:rsidR="634917A5" w:rsidRPr="2190CF24">
              <w:rPr>
                <w:rFonts w:ascii="Arial" w:eastAsia="Arial" w:hAnsi="Arial" w:cs="Arial"/>
                <w:sz w:val="22"/>
                <w:szCs w:val="22"/>
              </w:rPr>
              <w:t xml:space="preserve">utomaatse teenindusseadme rõhu- ja </w:t>
            </w:r>
            <w:proofErr w:type="spellStart"/>
            <w:r w:rsidR="634917A5" w:rsidRPr="2190CF24">
              <w:rPr>
                <w:rFonts w:ascii="Arial" w:eastAsia="Arial" w:hAnsi="Arial" w:cs="Arial"/>
                <w:sz w:val="22"/>
                <w:szCs w:val="22"/>
              </w:rPr>
              <w:t>vakumeerimise</w:t>
            </w:r>
            <w:proofErr w:type="spellEnd"/>
            <w:r w:rsidR="634917A5" w:rsidRPr="2190CF24">
              <w:rPr>
                <w:rFonts w:ascii="Arial" w:eastAsia="Arial" w:hAnsi="Arial" w:cs="Arial"/>
                <w:sz w:val="22"/>
                <w:szCs w:val="22"/>
              </w:rPr>
              <w:t xml:space="preserve"> põhimõtted; </w:t>
            </w:r>
          </w:p>
          <w:p w14:paraId="3A08586C" w14:textId="2EAEE226" w:rsidR="0928C3A1" w:rsidRDefault="0C9D6DD8" w:rsidP="002A5F5B">
            <w:pPr>
              <w:pStyle w:val="Loendilik"/>
              <w:numPr>
                <w:ilvl w:val="0"/>
                <w:numId w:val="39"/>
              </w:numPr>
              <w:rPr>
                <w:rFonts w:ascii="Arial" w:eastAsia="Arial" w:hAnsi="Arial" w:cs="Arial"/>
                <w:sz w:val="22"/>
                <w:szCs w:val="22"/>
              </w:rPr>
            </w:pPr>
            <w:r w:rsidRPr="0C9D6DD8">
              <w:rPr>
                <w:rFonts w:ascii="Arial" w:eastAsia="Arial" w:hAnsi="Arial" w:cs="Arial"/>
                <w:sz w:val="22"/>
                <w:szCs w:val="22"/>
              </w:rPr>
              <w:t>lekkekontrolli dokumenteerimise nõuded</w:t>
            </w:r>
          </w:p>
        </w:tc>
      </w:tr>
      <w:tr w:rsidR="000E35A1" w14:paraId="51D7E5F2" w14:textId="77777777" w:rsidTr="2190CF24">
        <w:trPr>
          <w:trHeight w:val="300"/>
        </w:trPr>
        <w:tc>
          <w:tcPr>
            <w:tcW w:w="9356" w:type="dxa"/>
            <w:gridSpan w:val="2"/>
          </w:tcPr>
          <w:p w14:paraId="1F882BF8" w14:textId="77777777" w:rsidR="000E35A1" w:rsidRDefault="000E35A1" w:rsidP="000E35A1">
            <w:pPr>
              <w:pStyle w:val="Loendilik"/>
              <w:ind w:left="0"/>
              <w:rPr>
                <w:rFonts w:ascii="Arial" w:eastAsia="Arial" w:hAnsi="Arial" w:cs="Arial"/>
                <w:color w:val="C00000"/>
                <w:sz w:val="22"/>
                <w:szCs w:val="22"/>
              </w:rPr>
            </w:pPr>
            <w:r w:rsidRPr="00633AAC">
              <w:rPr>
                <w:rFonts w:ascii="Arial" w:eastAsia="Arial" w:hAnsi="Arial" w:cs="Arial"/>
                <w:color w:val="C00000"/>
                <w:sz w:val="22"/>
                <w:szCs w:val="22"/>
              </w:rPr>
              <w:t>Kommentaarid:</w:t>
            </w:r>
          </w:p>
          <w:p w14:paraId="2F39A767" w14:textId="7B4EFFF2" w:rsidR="008E6D62" w:rsidRPr="421C2DFC" w:rsidRDefault="008E6D62" w:rsidP="000E35A1">
            <w:pPr>
              <w:pStyle w:val="Loendilik"/>
              <w:ind w:left="0"/>
              <w:rPr>
                <w:rFonts w:ascii="Arial" w:eastAsia="Arial" w:hAnsi="Arial" w:cs="Arial"/>
                <w:sz w:val="22"/>
                <w:szCs w:val="22"/>
                <w:u w:val="single"/>
              </w:rPr>
            </w:pPr>
          </w:p>
        </w:tc>
      </w:tr>
      <w:bookmarkEnd w:id="0"/>
      <w:tr w:rsidR="005160D1" w:rsidRPr="00CF4019" w14:paraId="13571A03" w14:textId="77777777" w:rsidTr="2190CF24">
        <w:tc>
          <w:tcPr>
            <w:tcW w:w="7950" w:type="dxa"/>
            <w:shd w:val="clear" w:color="auto" w:fill="D9D9D9" w:themeFill="background1" w:themeFillShade="D9"/>
          </w:tcPr>
          <w:p w14:paraId="7AED4E3D" w14:textId="6ED7C144" w:rsidR="3D31551B" w:rsidRPr="00D73521" w:rsidRDefault="342103CC" w:rsidP="421C2DFC">
            <w:pPr>
              <w:rPr>
                <w:rFonts w:ascii="Arial" w:eastAsia="Arial" w:hAnsi="Arial" w:cs="Arial"/>
                <w:b/>
                <w:bCs/>
                <w:sz w:val="22"/>
                <w:szCs w:val="22"/>
              </w:rPr>
            </w:pPr>
            <w:r w:rsidRPr="421C2DFC">
              <w:rPr>
                <w:rFonts w:ascii="Arial" w:eastAsia="Arial" w:hAnsi="Arial" w:cs="Arial"/>
                <w:b/>
                <w:bCs/>
                <w:sz w:val="22"/>
                <w:szCs w:val="22"/>
              </w:rPr>
              <w:t>B.3.</w:t>
            </w:r>
            <w:r w:rsidR="7616BF41" w:rsidRPr="421C2DFC">
              <w:rPr>
                <w:rFonts w:ascii="Arial" w:eastAsia="Arial" w:hAnsi="Arial" w:cs="Arial"/>
                <w:b/>
                <w:bCs/>
                <w:sz w:val="22"/>
                <w:szCs w:val="22"/>
              </w:rPr>
              <w:t xml:space="preserve">9. Fluoritud kasvuhoonegaasi </w:t>
            </w:r>
            <w:proofErr w:type="spellStart"/>
            <w:r w:rsidR="7616BF41" w:rsidRPr="421C2DFC">
              <w:rPr>
                <w:rFonts w:ascii="Arial" w:eastAsia="Arial" w:hAnsi="Arial" w:cs="Arial"/>
                <w:b/>
                <w:bCs/>
                <w:sz w:val="22"/>
                <w:szCs w:val="22"/>
              </w:rPr>
              <w:t>kokkukogumine</w:t>
            </w:r>
            <w:proofErr w:type="spellEnd"/>
            <w:r w:rsidR="7616BF41" w:rsidRPr="421C2DFC">
              <w:rPr>
                <w:rFonts w:ascii="Arial" w:eastAsia="Arial" w:hAnsi="Arial" w:cs="Arial"/>
                <w:b/>
                <w:bCs/>
                <w:sz w:val="22"/>
                <w:szCs w:val="22"/>
              </w:rPr>
              <w:t xml:space="preserve"> liikuvatest kliimaseadmetest, soojuspumpadest ja külmutusseadmetest</w:t>
            </w:r>
          </w:p>
          <w:p w14:paraId="1A73E977" w14:textId="204EEFDC" w:rsidR="3D31551B" w:rsidRPr="00D73521" w:rsidRDefault="7616BF41" w:rsidP="421C2DFC">
            <w:pPr>
              <w:rPr>
                <w:rFonts w:ascii="Arial" w:eastAsia="Arial" w:hAnsi="Arial" w:cs="Arial"/>
                <w:b/>
                <w:bCs/>
                <w:sz w:val="22"/>
                <w:szCs w:val="22"/>
              </w:rPr>
            </w:pPr>
            <w:r w:rsidRPr="421C2DFC">
              <w:rPr>
                <w:rFonts w:ascii="Arial" w:eastAsia="Arial" w:hAnsi="Arial" w:cs="Arial"/>
                <w:sz w:val="22"/>
                <w:szCs w:val="22"/>
              </w:rPr>
              <w:t>Kehtib M1 / M2 / M4</w:t>
            </w:r>
          </w:p>
        </w:tc>
        <w:tc>
          <w:tcPr>
            <w:tcW w:w="1406" w:type="dxa"/>
            <w:shd w:val="clear" w:color="auto" w:fill="D9D9D9" w:themeFill="background1" w:themeFillShade="D9"/>
          </w:tcPr>
          <w:p w14:paraId="64C5905D" w14:textId="55CA9D08" w:rsidR="3D31551B" w:rsidRDefault="3D31551B" w:rsidP="3D31551B">
            <w:pPr>
              <w:rPr>
                <w:rFonts w:ascii="Arial" w:eastAsia="Arial" w:hAnsi="Arial" w:cs="Arial"/>
                <w:b/>
                <w:bCs/>
                <w:sz w:val="22"/>
                <w:szCs w:val="22"/>
              </w:rPr>
            </w:pPr>
            <w:r w:rsidRPr="3D31551B">
              <w:rPr>
                <w:rFonts w:ascii="Arial" w:eastAsia="Arial" w:hAnsi="Arial" w:cs="Arial"/>
                <w:b/>
                <w:bCs/>
                <w:sz w:val="22"/>
                <w:szCs w:val="22"/>
              </w:rPr>
              <w:t>EKR tase 4</w:t>
            </w:r>
          </w:p>
        </w:tc>
      </w:tr>
      <w:tr w:rsidR="005160D1" w:rsidRPr="00423CA7" w14:paraId="1B2CC6A6" w14:textId="77777777" w:rsidTr="2190CF24">
        <w:tc>
          <w:tcPr>
            <w:tcW w:w="9356" w:type="dxa"/>
            <w:gridSpan w:val="2"/>
          </w:tcPr>
          <w:p w14:paraId="036E5B15" w14:textId="6F97103E" w:rsidR="3D31551B" w:rsidRDefault="18C38230" w:rsidP="3D31551B">
            <w:pPr>
              <w:pStyle w:val="Loendilik"/>
              <w:ind w:left="0"/>
              <w:rPr>
                <w:rFonts w:ascii="Arial" w:eastAsia="Arial" w:hAnsi="Arial" w:cs="Arial"/>
                <w:sz w:val="22"/>
                <w:szCs w:val="22"/>
                <w:u w:val="single"/>
              </w:rPr>
            </w:pPr>
            <w:r w:rsidRPr="421C2DFC">
              <w:rPr>
                <w:rFonts w:ascii="Arial" w:eastAsia="Arial" w:hAnsi="Arial" w:cs="Arial"/>
                <w:sz w:val="22"/>
                <w:szCs w:val="22"/>
                <w:u w:val="single"/>
              </w:rPr>
              <w:t>Tegevusnäitajad</w:t>
            </w:r>
          </w:p>
          <w:p w14:paraId="218E7279" w14:textId="723BF44C" w:rsidR="3D31551B" w:rsidRPr="00D73521" w:rsidRDefault="3941906F" w:rsidP="002A5F5B">
            <w:pPr>
              <w:pStyle w:val="Loendilik"/>
              <w:numPr>
                <w:ilvl w:val="0"/>
                <w:numId w:val="27"/>
              </w:numPr>
              <w:rPr>
                <w:rFonts w:ascii="Arial" w:eastAsia="Arial" w:hAnsi="Arial" w:cs="Arial"/>
                <w:sz w:val="22"/>
                <w:szCs w:val="22"/>
              </w:rPr>
            </w:pPr>
            <w:r w:rsidRPr="2190CF24">
              <w:rPr>
                <w:rFonts w:ascii="Arial" w:eastAsia="Arial" w:hAnsi="Arial" w:cs="Arial"/>
                <w:sz w:val="22"/>
                <w:szCs w:val="22"/>
              </w:rPr>
              <w:t>Tuvastab süsteemis oleva külm</w:t>
            </w:r>
            <w:r w:rsidR="5360F50F" w:rsidRPr="2190CF24">
              <w:rPr>
                <w:rFonts w:ascii="Arial" w:eastAsia="Arial" w:hAnsi="Arial" w:cs="Arial"/>
                <w:sz w:val="22"/>
                <w:szCs w:val="22"/>
              </w:rPr>
              <w:t>a</w:t>
            </w:r>
            <w:r w:rsidRPr="2190CF24">
              <w:rPr>
                <w:rFonts w:ascii="Arial" w:eastAsia="Arial" w:hAnsi="Arial" w:cs="Arial"/>
                <w:sz w:val="22"/>
                <w:szCs w:val="22"/>
              </w:rPr>
              <w:t xml:space="preserve">aine ning hindab selle eeldatavat kogust, kasutades süsteemi tehnilisi andmeid ja vajaduse korral sobivaid külmaaine tuvastamise vahendeid. </w:t>
            </w:r>
          </w:p>
          <w:p w14:paraId="6E66A027" w14:textId="0596F02B" w:rsidR="3D31551B" w:rsidRPr="00D73521" w:rsidRDefault="0D7D306A" w:rsidP="002A5F5B">
            <w:pPr>
              <w:pStyle w:val="Loendilik"/>
              <w:numPr>
                <w:ilvl w:val="0"/>
                <w:numId w:val="27"/>
              </w:numPr>
              <w:rPr>
                <w:rFonts w:ascii="Arial" w:eastAsia="Arial" w:hAnsi="Arial" w:cs="Arial"/>
                <w:sz w:val="22"/>
                <w:szCs w:val="22"/>
              </w:rPr>
            </w:pPr>
            <w:r w:rsidRPr="421C2DFC">
              <w:rPr>
                <w:rFonts w:ascii="Arial" w:eastAsia="Arial" w:hAnsi="Arial" w:cs="Arial"/>
                <w:sz w:val="22"/>
                <w:szCs w:val="22"/>
              </w:rPr>
              <w:t xml:space="preserve">Valib külmaainele ja süsteemile sobiva </w:t>
            </w:r>
            <w:proofErr w:type="spellStart"/>
            <w:r w:rsidRPr="421C2DFC">
              <w:rPr>
                <w:rFonts w:ascii="Arial" w:eastAsia="Arial" w:hAnsi="Arial" w:cs="Arial"/>
                <w:sz w:val="22"/>
                <w:szCs w:val="22"/>
              </w:rPr>
              <w:t>kokkukogumisseadme</w:t>
            </w:r>
            <w:proofErr w:type="spellEnd"/>
            <w:r w:rsidRPr="421C2DFC">
              <w:rPr>
                <w:rFonts w:ascii="Arial" w:eastAsia="Arial" w:hAnsi="Arial" w:cs="Arial"/>
                <w:sz w:val="22"/>
                <w:szCs w:val="22"/>
              </w:rPr>
              <w:t xml:space="preserve">, mahuti, ühendused ja muud töövahendid, lähtudes külmaaine omadustest ning seadmete kasutus- ja ohutusjuhistest. </w:t>
            </w:r>
          </w:p>
          <w:p w14:paraId="32C36209" w14:textId="61A120BB" w:rsidR="3D31551B" w:rsidRPr="00D73521" w:rsidRDefault="0D7D306A" w:rsidP="002A5F5B">
            <w:pPr>
              <w:pStyle w:val="Loendilik"/>
              <w:numPr>
                <w:ilvl w:val="0"/>
                <w:numId w:val="27"/>
              </w:numPr>
              <w:rPr>
                <w:rFonts w:ascii="Arial" w:eastAsia="Arial" w:hAnsi="Arial" w:cs="Arial"/>
                <w:sz w:val="22"/>
                <w:szCs w:val="22"/>
              </w:rPr>
            </w:pPr>
            <w:r w:rsidRPr="421C2DFC">
              <w:rPr>
                <w:rFonts w:ascii="Arial" w:eastAsia="Arial" w:hAnsi="Arial" w:cs="Arial"/>
                <w:sz w:val="22"/>
                <w:szCs w:val="22"/>
              </w:rPr>
              <w:t xml:space="preserve">Valmistab ette töökoha ja süsteemi külmaaine </w:t>
            </w:r>
            <w:proofErr w:type="spellStart"/>
            <w:r w:rsidRPr="421C2DFC">
              <w:rPr>
                <w:rFonts w:ascii="Arial" w:eastAsia="Arial" w:hAnsi="Arial" w:cs="Arial"/>
                <w:sz w:val="22"/>
                <w:szCs w:val="22"/>
              </w:rPr>
              <w:t>kokkukogumiseks</w:t>
            </w:r>
            <w:proofErr w:type="spellEnd"/>
            <w:r w:rsidRPr="421C2DFC">
              <w:rPr>
                <w:rFonts w:ascii="Arial" w:eastAsia="Arial" w:hAnsi="Arial" w:cs="Arial"/>
                <w:sz w:val="22"/>
                <w:szCs w:val="22"/>
              </w:rPr>
              <w:t xml:space="preserve">, rakendades külmaaine leket ja tuleohtu vähendavaid töövõtteid ning lähtudes keskkonna- ja ohutusnõuetest. </w:t>
            </w:r>
          </w:p>
          <w:p w14:paraId="58D62725" w14:textId="2B8DA021" w:rsidR="3D31551B" w:rsidRPr="00D73521" w:rsidRDefault="05717E7C" w:rsidP="002A5F5B">
            <w:pPr>
              <w:pStyle w:val="Loendilik"/>
              <w:numPr>
                <w:ilvl w:val="0"/>
                <w:numId w:val="27"/>
              </w:numPr>
              <w:rPr>
                <w:rFonts w:ascii="Arial" w:eastAsia="Arial" w:hAnsi="Arial" w:cs="Arial"/>
                <w:sz w:val="22"/>
                <w:szCs w:val="22"/>
              </w:rPr>
            </w:pPr>
            <w:r w:rsidRPr="05717E7C">
              <w:rPr>
                <w:rFonts w:ascii="Arial" w:eastAsia="Arial" w:hAnsi="Arial" w:cs="Arial"/>
                <w:sz w:val="22"/>
                <w:szCs w:val="22"/>
              </w:rPr>
              <w:t xml:space="preserve">Ühendab ohutult ja lekkekindlalt </w:t>
            </w:r>
            <w:proofErr w:type="spellStart"/>
            <w:r w:rsidRPr="05717E7C">
              <w:rPr>
                <w:rFonts w:ascii="Arial" w:eastAsia="Arial" w:hAnsi="Arial" w:cs="Arial"/>
                <w:sz w:val="22"/>
                <w:szCs w:val="22"/>
              </w:rPr>
              <w:t>kokkukogumisseadme</w:t>
            </w:r>
            <w:proofErr w:type="spellEnd"/>
            <w:r w:rsidRPr="05717E7C">
              <w:rPr>
                <w:rFonts w:ascii="Arial" w:eastAsia="Arial" w:hAnsi="Arial" w:cs="Arial"/>
                <w:sz w:val="22"/>
                <w:szCs w:val="22"/>
              </w:rPr>
              <w:t xml:space="preserve"> süsteemiga, kasutades külmaainele sobivaid voolikuid ja ühendusi. </w:t>
            </w:r>
          </w:p>
          <w:p w14:paraId="5426AE3B" w14:textId="52A400F6" w:rsidR="3D31551B" w:rsidRPr="00D73521" w:rsidRDefault="0D7D306A" w:rsidP="002A5F5B">
            <w:pPr>
              <w:pStyle w:val="Loendilik"/>
              <w:numPr>
                <w:ilvl w:val="0"/>
                <w:numId w:val="27"/>
              </w:numPr>
              <w:rPr>
                <w:rFonts w:ascii="Arial" w:eastAsia="Arial" w:hAnsi="Arial" w:cs="Arial"/>
                <w:sz w:val="22"/>
                <w:szCs w:val="22"/>
              </w:rPr>
            </w:pPr>
            <w:r w:rsidRPr="421C2DFC">
              <w:rPr>
                <w:rFonts w:ascii="Arial" w:eastAsia="Arial" w:hAnsi="Arial" w:cs="Arial"/>
                <w:sz w:val="22"/>
                <w:szCs w:val="22"/>
              </w:rPr>
              <w:t xml:space="preserve">Kogub fluoritud kasvuhoonegaasi süsteemist sobivasse mahutisse, jälgides protsessi ja seadme tööd. </w:t>
            </w:r>
          </w:p>
          <w:p w14:paraId="35678303" w14:textId="32D5C430" w:rsidR="3D31551B" w:rsidRPr="00D73521" w:rsidRDefault="0C9D6DD8" w:rsidP="002A5F5B">
            <w:pPr>
              <w:pStyle w:val="Loendilik"/>
              <w:numPr>
                <w:ilvl w:val="0"/>
                <w:numId w:val="27"/>
              </w:numPr>
              <w:rPr>
                <w:rFonts w:ascii="Arial" w:eastAsia="Arial" w:hAnsi="Arial" w:cs="Arial"/>
                <w:sz w:val="22"/>
                <w:szCs w:val="22"/>
              </w:rPr>
            </w:pPr>
            <w:r w:rsidRPr="0C9D6DD8">
              <w:rPr>
                <w:rFonts w:ascii="Arial" w:eastAsia="Arial" w:hAnsi="Arial" w:cs="Arial"/>
                <w:sz w:val="22"/>
                <w:szCs w:val="22"/>
              </w:rPr>
              <w:lastRenderedPageBreak/>
              <w:t xml:space="preserve">Hindab, et </w:t>
            </w:r>
            <w:proofErr w:type="spellStart"/>
            <w:r w:rsidRPr="0C9D6DD8">
              <w:rPr>
                <w:rFonts w:ascii="Arial" w:eastAsia="Arial" w:hAnsi="Arial" w:cs="Arial"/>
                <w:sz w:val="22"/>
                <w:szCs w:val="22"/>
              </w:rPr>
              <w:t>kokkukogumine</w:t>
            </w:r>
            <w:proofErr w:type="spellEnd"/>
            <w:r w:rsidRPr="0C9D6DD8">
              <w:rPr>
                <w:rFonts w:ascii="Arial" w:eastAsia="Arial" w:hAnsi="Arial" w:cs="Arial"/>
                <w:sz w:val="22"/>
                <w:szCs w:val="22"/>
              </w:rPr>
              <w:t xml:space="preserve"> on lõppenud ja ühendab seadmed ohutult lahti, vältides külmaaine tagasivoolu ja leket. </w:t>
            </w:r>
          </w:p>
          <w:p w14:paraId="6B868709" w14:textId="137605B6" w:rsidR="3D31551B" w:rsidRPr="00D73521" w:rsidRDefault="0D7D306A" w:rsidP="002A5F5B">
            <w:pPr>
              <w:pStyle w:val="Loendilik"/>
              <w:numPr>
                <w:ilvl w:val="0"/>
                <w:numId w:val="27"/>
              </w:numPr>
              <w:rPr>
                <w:rFonts w:ascii="Arial" w:eastAsia="Arial" w:hAnsi="Arial" w:cs="Arial"/>
                <w:sz w:val="22"/>
                <w:szCs w:val="22"/>
              </w:rPr>
            </w:pPr>
            <w:r w:rsidRPr="421C2DFC">
              <w:rPr>
                <w:rFonts w:ascii="Arial" w:eastAsia="Arial" w:hAnsi="Arial" w:cs="Arial"/>
                <w:sz w:val="22"/>
                <w:szCs w:val="22"/>
              </w:rPr>
              <w:t xml:space="preserve">Märgistab ja ladustab </w:t>
            </w:r>
            <w:proofErr w:type="spellStart"/>
            <w:r w:rsidRPr="421C2DFC">
              <w:rPr>
                <w:rFonts w:ascii="Arial" w:eastAsia="Arial" w:hAnsi="Arial" w:cs="Arial"/>
                <w:sz w:val="22"/>
                <w:szCs w:val="22"/>
              </w:rPr>
              <w:t>kokkukogutud</w:t>
            </w:r>
            <w:proofErr w:type="spellEnd"/>
            <w:r w:rsidRPr="421C2DFC">
              <w:rPr>
                <w:rFonts w:ascii="Arial" w:eastAsia="Arial" w:hAnsi="Arial" w:cs="Arial"/>
                <w:sz w:val="22"/>
                <w:szCs w:val="22"/>
              </w:rPr>
              <w:t xml:space="preserve"> külmaaine, lähtudes kohaldatavatest ohutusnõuetest. </w:t>
            </w:r>
          </w:p>
          <w:p w14:paraId="53A1EE12" w14:textId="56BCEB3C" w:rsidR="3D31551B" w:rsidRPr="00D73521" w:rsidRDefault="0D7D306A" w:rsidP="002A5F5B">
            <w:pPr>
              <w:pStyle w:val="Loendilik"/>
              <w:numPr>
                <w:ilvl w:val="0"/>
                <w:numId w:val="27"/>
              </w:numPr>
              <w:rPr>
                <w:rFonts w:ascii="Arial" w:eastAsia="Arial" w:hAnsi="Arial" w:cs="Arial"/>
                <w:sz w:val="22"/>
                <w:szCs w:val="22"/>
              </w:rPr>
            </w:pPr>
            <w:r w:rsidRPr="421C2DFC">
              <w:rPr>
                <w:rFonts w:ascii="Arial" w:eastAsia="Arial" w:hAnsi="Arial" w:cs="Arial"/>
                <w:sz w:val="22"/>
                <w:szCs w:val="22"/>
              </w:rPr>
              <w:t xml:space="preserve">Korraldab </w:t>
            </w:r>
            <w:proofErr w:type="spellStart"/>
            <w:r w:rsidRPr="421C2DFC">
              <w:rPr>
                <w:rFonts w:ascii="Arial" w:eastAsia="Arial" w:hAnsi="Arial" w:cs="Arial"/>
                <w:sz w:val="22"/>
                <w:szCs w:val="22"/>
              </w:rPr>
              <w:t>kokkukogutud</w:t>
            </w:r>
            <w:proofErr w:type="spellEnd"/>
            <w:r w:rsidRPr="421C2DFC">
              <w:rPr>
                <w:rFonts w:ascii="Arial" w:eastAsia="Arial" w:hAnsi="Arial" w:cs="Arial"/>
                <w:sz w:val="22"/>
                <w:szCs w:val="22"/>
              </w:rPr>
              <w:t xml:space="preserve"> külmaaine edasise käitlemise, lähtudes ringlussevõtu, taaskasutuse või hävitamise nõuetest. </w:t>
            </w:r>
          </w:p>
          <w:p w14:paraId="16AA8BBF" w14:textId="30BA899F" w:rsidR="3D31551B" w:rsidRPr="00D73521" w:rsidRDefault="0C9D6DD8" w:rsidP="002A5F5B">
            <w:pPr>
              <w:pStyle w:val="Loendilik"/>
              <w:numPr>
                <w:ilvl w:val="0"/>
                <w:numId w:val="27"/>
              </w:numPr>
              <w:rPr>
                <w:rFonts w:ascii="Arial" w:eastAsia="Arial" w:hAnsi="Arial" w:cs="Arial"/>
                <w:sz w:val="22"/>
                <w:szCs w:val="22"/>
              </w:rPr>
            </w:pPr>
            <w:r w:rsidRPr="0C9D6DD8">
              <w:rPr>
                <w:rFonts w:ascii="Arial" w:eastAsia="Arial" w:hAnsi="Arial" w:cs="Arial"/>
                <w:sz w:val="22"/>
                <w:szCs w:val="22"/>
              </w:rPr>
              <w:t xml:space="preserve">Dokumenteerib </w:t>
            </w:r>
            <w:proofErr w:type="spellStart"/>
            <w:r w:rsidRPr="0C9D6DD8">
              <w:rPr>
                <w:rFonts w:ascii="Arial" w:eastAsia="Arial" w:hAnsi="Arial" w:cs="Arial"/>
                <w:sz w:val="22"/>
                <w:szCs w:val="22"/>
              </w:rPr>
              <w:t>kokkukogutud</w:t>
            </w:r>
            <w:proofErr w:type="spellEnd"/>
            <w:r w:rsidRPr="0C9D6DD8">
              <w:rPr>
                <w:rFonts w:ascii="Arial" w:eastAsia="Arial" w:hAnsi="Arial" w:cs="Arial"/>
                <w:sz w:val="22"/>
                <w:szCs w:val="22"/>
              </w:rPr>
              <w:t xml:space="preserve"> külmaaine liigi ja koguse ning tehtud käitlustoimingud vastavalt dokumenteerimis- ja aruandlusnõuetele.</w:t>
            </w:r>
          </w:p>
        </w:tc>
      </w:tr>
      <w:tr w:rsidR="002362F8" w:rsidRPr="00423CA7" w14:paraId="62E9618D" w14:textId="77777777" w:rsidTr="2190CF24">
        <w:tc>
          <w:tcPr>
            <w:tcW w:w="9356" w:type="dxa"/>
            <w:gridSpan w:val="2"/>
          </w:tcPr>
          <w:p w14:paraId="61AC8BB0" w14:textId="77777777" w:rsidR="3D31551B" w:rsidRDefault="1AA50185" w:rsidP="1AA50185">
            <w:pPr>
              <w:pStyle w:val="Loendilik"/>
              <w:ind w:left="0"/>
              <w:rPr>
                <w:rFonts w:ascii="Arial" w:eastAsia="Arial" w:hAnsi="Arial" w:cs="Arial"/>
                <w:sz w:val="22"/>
                <w:szCs w:val="22"/>
                <w:u w:val="single"/>
              </w:rPr>
            </w:pPr>
            <w:r w:rsidRPr="1AA50185">
              <w:rPr>
                <w:rFonts w:ascii="Arial" w:eastAsia="Arial" w:hAnsi="Arial" w:cs="Arial"/>
                <w:sz w:val="22"/>
                <w:szCs w:val="22"/>
                <w:u w:val="single"/>
              </w:rPr>
              <w:lastRenderedPageBreak/>
              <w:t>Teadmised</w:t>
            </w:r>
          </w:p>
          <w:p w14:paraId="07B68C0D" w14:textId="20BA5EEB" w:rsidR="3D31551B" w:rsidRPr="002A5F5B" w:rsidRDefault="1AA50185" w:rsidP="002A5F5B">
            <w:pPr>
              <w:pStyle w:val="Loendilik"/>
              <w:numPr>
                <w:ilvl w:val="0"/>
                <w:numId w:val="25"/>
              </w:numPr>
              <w:rPr>
                <w:rFonts w:ascii="Arial" w:eastAsia="Arial" w:hAnsi="Arial" w:cs="Arial"/>
                <w:sz w:val="22"/>
                <w:szCs w:val="22"/>
              </w:rPr>
            </w:pPr>
            <w:r w:rsidRPr="002A5F5B">
              <w:rPr>
                <w:rFonts w:ascii="Arial" w:eastAsia="Arial" w:hAnsi="Arial" w:cs="Arial"/>
                <w:sz w:val="22"/>
                <w:szCs w:val="22"/>
              </w:rPr>
              <w:t xml:space="preserve">fluoritud kasvuhoonegaaside </w:t>
            </w:r>
            <w:proofErr w:type="spellStart"/>
            <w:r w:rsidRPr="002A5F5B">
              <w:rPr>
                <w:rFonts w:ascii="Arial" w:eastAsia="Arial" w:hAnsi="Arial" w:cs="Arial"/>
                <w:sz w:val="22"/>
                <w:szCs w:val="22"/>
              </w:rPr>
              <w:t>kokkukogumise</w:t>
            </w:r>
            <w:proofErr w:type="spellEnd"/>
            <w:r w:rsidRPr="002A5F5B">
              <w:rPr>
                <w:rFonts w:ascii="Arial" w:eastAsia="Arial" w:hAnsi="Arial" w:cs="Arial"/>
                <w:sz w:val="22"/>
                <w:szCs w:val="22"/>
              </w:rPr>
              <w:t xml:space="preserve"> tavaprotseduurid liikuvatest kliimaseadmetest, soojuspumpadest ja määruse kohaldamisalasse kuuluvatest külmutusseadmetest; </w:t>
            </w:r>
          </w:p>
          <w:p w14:paraId="08DA681D" w14:textId="27E0720D" w:rsidR="3D31551B" w:rsidRPr="002A5F5B" w:rsidRDefault="1AA50185" w:rsidP="002A5F5B">
            <w:pPr>
              <w:pStyle w:val="Loendilik"/>
              <w:numPr>
                <w:ilvl w:val="0"/>
                <w:numId w:val="25"/>
              </w:numPr>
              <w:rPr>
                <w:rFonts w:ascii="Arial" w:eastAsia="Arial" w:hAnsi="Arial" w:cs="Arial"/>
                <w:sz w:val="22"/>
                <w:szCs w:val="22"/>
              </w:rPr>
            </w:pPr>
            <w:proofErr w:type="spellStart"/>
            <w:r w:rsidRPr="002A5F5B">
              <w:rPr>
                <w:rFonts w:ascii="Arial" w:eastAsia="Arial" w:hAnsi="Arial" w:cs="Arial"/>
                <w:sz w:val="22"/>
                <w:szCs w:val="22"/>
              </w:rPr>
              <w:t>kokkukogutud</w:t>
            </w:r>
            <w:proofErr w:type="spellEnd"/>
            <w:r w:rsidRPr="002A5F5B">
              <w:rPr>
                <w:rFonts w:ascii="Arial" w:eastAsia="Arial" w:hAnsi="Arial" w:cs="Arial"/>
                <w:sz w:val="22"/>
                <w:szCs w:val="22"/>
              </w:rPr>
              <w:t xml:space="preserve"> külmaaine ladustamise, ringlussevõtu, </w:t>
            </w:r>
            <w:proofErr w:type="spellStart"/>
            <w:r w:rsidRPr="002A5F5B">
              <w:rPr>
                <w:rFonts w:ascii="Arial" w:eastAsia="Arial" w:hAnsi="Arial" w:cs="Arial"/>
                <w:sz w:val="22"/>
                <w:szCs w:val="22"/>
              </w:rPr>
              <w:t>taasväärtustamise</w:t>
            </w:r>
            <w:proofErr w:type="spellEnd"/>
            <w:r w:rsidRPr="002A5F5B">
              <w:rPr>
                <w:rFonts w:ascii="Arial" w:eastAsia="Arial" w:hAnsi="Arial" w:cs="Arial"/>
                <w:sz w:val="22"/>
                <w:szCs w:val="22"/>
              </w:rPr>
              <w:t xml:space="preserve"> ja hävitamise nõuded; </w:t>
            </w:r>
          </w:p>
          <w:p w14:paraId="3DD65B80" w14:textId="52DBA3AA" w:rsidR="3D31551B" w:rsidRPr="002A5F5B" w:rsidRDefault="0C9D6DD8" w:rsidP="002A5F5B">
            <w:pPr>
              <w:pStyle w:val="Loendilik"/>
              <w:numPr>
                <w:ilvl w:val="0"/>
                <w:numId w:val="25"/>
              </w:numPr>
              <w:rPr>
                <w:rFonts w:ascii="Arial" w:eastAsia="Arial" w:hAnsi="Arial" w:cs="Arial"/>
                <w:sz w:val="22"/>
                <w:szCs w:val="22"/>
                <w:lang w:val="sv-SE"/>
              </w:rPr>
            </w:pPr>
            <w:r w:rsidRPr="002A5F5B">
              <w:rPr>
                <w:rFonts w:ascii="Arial" w:eastAsia="Arial" w:hAnsi="Arial" w:cs="Arial"/>
                <w:sz w:val="22"/>
                <w:szCs w:val="22"/>
                <w:lang w:val="sv-SE"/>
              </w:rPr>
              <w:t>kokkukogumise dokumenteerimise ja aruandluse nõuded</w:t>
            </w:r>
          </w:p>
        </w:tc>
      </w:tr>
      <w:tr w:rsidR="000E35A1" w:rsidRPr="00423CA7" w14:paraId="27171325" w14:textId="77777777" w:rsidTr="2190CF24">
        <w:tc>
          <w:tcPr>
            <w:tcW w:w="9356" w:type="dxa"/>
            <w:gridSpan w:val="2"/>
          </w:tcPr>
          <w:p w14:paraId="412FA4CA" w14:textId="77777777" w:rsidR="000E35A1" w:rsidRDefault="000E35A1" w:rsidP="000E35A1">
            <w:pPr>
              <w:pStyle w:val="Loendilik"/>
              <w:ind w:left="0"/>
              <w:rPr>
                <w:rFonts w:ascii="Arial" w:eastAsia="Arial" w:hAnsi="Arial" w:cs="Arial"/>
                <w:color w:val="C00000"/>
                <w:sz w:val="22"/>
                <w:szCs w:val="22"/>
              </w:rPr>
            </w:pPr>
            <w:r w:rsidRPr="00810887">
              <w:rPr>
                <w:rFonts w:ascii="Arial" w:eastAsia="Arial" w:hAnsi="Arial" w:cs="Arial"/>
                <w:color w:val="C00000"/>
                <w:sz w:val="22"/>
                <w:szCs w:val="22"/>
              </w:rPr>
              <w:t>Kommentaarid:</w:t>
            </w:r>
          </w:p>
          <w:p w14:paraId="7142B498" w14:textId="6943B235" w:rsidR="008E6D62" w:rsidRPr="1AA50185" w:rsidRDefault="008E6D62" w:rsidP="000E35A1">
            <w:pPr>
              <w:pStyle w:val="Loendilik"/>
              <w:ind w:left="0"/>
              <w:rPr>
                <w:rFonts w:ascii="Arial" w:eastAsia="Arial" w:hAnsi="Arial" w:cs="Arial"/>
                <w:sz w:val="22"/>
                <w:szCs w:val="22"/>
                <w:u w:val="single"/>
              </w:rPr>
            </w:pPr>
          </w:p>
        </w:tc>
      </w:tr>
    </w:tbl>
    <w:p w14:paraId="68DC2C94" w14:textId="7860B8CF" w:rsidR="002362F8" w:rsidRDefault="002362F8" w:rsidP="1AA50185">
      <w:pPr>
        <w:ind w:left="142"/>
        <w:jc w:val="both"/>
        <w:rPr>
          <w:rFonts w:ascii="Calibri" w:hAnsi="Calibri"/>
          <w:b/>
          <w:bCs/>
          <w:color w:val="0070C0"/>
        </w:rPr>
      </w:pPr>
    </w:p>
    <w:p w14:paraId="29C7C987" w14:textId="77777777" w:rsidR="0055734D" w:rsidRDefault="00E27826" w:rsidP="0055734D">
      <w:pPr>
        <w:jc w:val="center"/>
        <w:rPr>
          <w:rFonts w:ascii="Calibri" w:hAnsi="Calibri"/>
          <w:b/>
          <w:color w:val="FF0000"/>
          <w:sz w:val="28"/>
          <w:szCs w:val="28"/>
        </w:rPr>
      </w:pPr>
      <w:r>
        <w:rPr>
          <w:rFonts w:ascii="Calibri" w:hAnsi="Calibri"/>
          <w:b/>
          <w:color w:val="FF0000"/>
          <w:sz w:val="28"/>
          <w:szCs w:val="28"/>
        </w:rPr>
        <w:br w:type="page"/>
      </w:r>
      <w:proofErr w:type="spellStart"/>
      <w:r w:rsidR="00F602FB">
        <w:rPr>
          <w:rFonts w:ascii="Calibri" w:hAnsi="Calibri"/>
          <w:b/>
          <w:color w:val="FF0000"/>
          <w:sz w:val="28"/>
          <w:szCs w:val="28"/>
        </w:rPr>
        <w:lastRenderedPageBreak/>
        <w:t>C</w:t>
      </w:r>
      <w:r w:rsidR="0055734D">
        <w:rPr>
          <w:rFonts w:ascii="Calibri" w:hAnsi="Calibri"/>
          <w:b/>
          <w:color w:val="FF0000"/>
          <w:sz w:val="28"/>
          <w:szCs w:val="28"/>
        </w:rPr>
        <w:t>-osa</w:t>
      </w:r>
      <w:proofErr w:type="spellEnd"/>
    </w:p>
    <w:p w14:paraId="708B12C3" w14:textId="77777777" w:rsidR="001C21B6" w:rsidRDefault="0055734D" w:rsidP="0055734D">
      <w:pPr>
        <w:jc w:val="center"/>
        <w:rPr>
          <w:rFonts w:ascii="Calibri" w:hAnsi="Calibri"/>
          <w:b/>
          <w:sz w:val="22"/>
          <w:szCs w:val="22"/>
        </w:rPr>
      </w:pPr>
      <w:r w:rsidRPr="00281521">
        <w:rPr>
          <w:rFonts w:ascii="Calibri" w:hAnsi="Calibri"/>
          <w:b/>
          <w:color w:val="FF0000"/>
          <w:sz w:val="28"/>
          <w:szCs w:val="28"/>
        </w:rPr>
        <w:t>ÜLDTEAVE JA LISAD</w:t>
      </w:r>
    </w:p>
    <w:tbl>
      <w:tblPr>
        <w:tblpPr w:leftFromText="180" w:rightFromText="180" w:vertAnchor="text" w:horzAnchor="margin" w:tblpX="-58" w:tblpY="196"/>
        <w:tblW w:w="950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4893"/>
        <w:gridCol w:w="4610"/>
      </w:tblGrid>
      <w:tr w:rsidR="001E29DD" w14:paraId="32A46DC8" w14:textId="77777777" w:rsidTr="2190CF24">
        <w:tc>
          <w:tcPr>
            <w:tcW w:w="9503" w:type="dxa"/>
            <w:gridSpan w:val="2"/>
            <w:shd w:val="clear" w:color="auto" w:fill="EAEAEA"/>
          </w:tcPr>
          <w:p w14:paraId="225BB110" w14:textId="1E1D3AEF" w:rsidR="001E29DD" w:rsidRPr="00331584" w:rsidRDefault="0C9D6DD8" w:rsidP="0C9D6DD8">
            <w:pPr>
              <w:rPr>
                <w:rFonts w:ascii="Arial" w:eastAsia="Arial" w:hAnsi="Arial" w:cs="Arial"/>
                <w:b/>
                <w:bCs/>
                <w:sz w:val="22"/>
                <w:szCs w:val="22"/>
              </w:rPr>
            </w:pPr>
            <w:r w:rsidRPr="0C9D6DD8">
              <w:rPr>
                <w:rFonts w:ascii="Arial" w:eastAsia="Arial" w:hAnsi="Arial" w:cs="Arial"/>
                <w:b/>
                <w:bCs/>
                <w:sz w:val="22"/>
                <w:szCs w:val="22"/>
              </w:rPr>
              <w:t>C.1.  Teave kutsestandardi koostamise ja kinnitamise kohta ning viide ametite klassifikaatorile</w:t>
            </w:r>
          </w:p>
        </w:tc>
      </w:tr>
      <w:tr w:rsidR="001E29DD" w14:paraId="541A5F52" w14:textId="77777777" w:rsidTr="2190CF24">
        <w:tc>
          <w:tcPr>
            <w:tcW w:w="4893" w:type="dxa"/>
          </w:tcPr>
          <w:p w14:paraId="6914699F" w14:textId="6EBE1805" w:rsidR="002319E5" w:rsidRPr="00896F90"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Kutsestandardi tähis kutseregistris</w:t>
            </w:r>
          </w:p>
        </w:tc>
        <w:tc>
          <w:tcPr>
            <w:tcW w:w="4610" w:type="dxa"/>
          </w:tcPr>
          <w:p w14:paraId="4F24DC0B" w14:textId="77777777" w:rsidR="001E29DD" w:rsidRPr="00626B01" w:rsidRDefault="0C9D6DD8" w:rsidP="0C9D6DD8">
            <w:pPr>
              <w:ind w:left="74"/>
              <w:rPr>
                <w:rFonts w:ascii="Arial" w:eastAsia="Arial" w:hAnsi="Arial" w:cs="Arial"/>
                <w:color w:val="FF0000"/>
                <w:sz w:val="22"/>
                <w:szCs w:val="22"/>
              </w:rPr>
            </w:pPr>
            <w:r w:rsidRPr="0C9D6DD8">
              <w:rPr>
                <w:rFonts w:ascii="Arial" w:eastAsia="Arial" w:hAnsi="Arial" w:cs="Arial"/>
                <w:color w:val="FF0000"/>
                <w:sz w:val="22"/>
                <w:szCs w:val="22"/>
              </w:rPr>
              <w:t>Täidab kutseregistri töötaja</w:t>
            </w:r>
          </w:p>
        </w:tc>
      </w:tr>
      <w:tr w:rsidR="001E29DD" w14:paraId="618A34EB" w14:textId="77777777" w:rsidTr="2190CF24">
        <w:tc>
          <w:tcPr>
            <w:tcW w:w="4893" w:type="dxa"/>
          </w:tcPr>
          <w:p w14:paraId="12C7B804" w14:textId="6B0A7BD5" w:rsidR="001E29DD" w:rsidRPr="00B22AEF"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Kutsestandardi koostajad</w:t>
            </w:r>
          </w:p>
        </w:tc>
        <w:tc>
          <w:tcPr>
            <w:tcW w:w="4610" w:type="dxa"/>
          </w:tcPr>
          <w:p w14:paraId="12EB2229" w14:textId="7DF9D42C" w:rsidR="001E29DD" w:rsidRPr="00331584" w:rsidRDefault="30DF3F8C" w:rsidP="2190CF24">
            <w:pPr>
              <w:rPr>
                <w:rFonts w:ascii="Arial" w:eastAsia="Arial" w:hAnsi="Arial" w:cs="Arial"/>
                <w:sz w:val="22"/>
                <w:szCs w:val="22"/>
              </w:rPr>
            </w:pPr>
            <w:r w:rsidRPr="2190CF24">
              <w:rPr>
                <w:rFonts w:ascii="Arial" w:eastAsia="Arial" w:hAnsi="Arial" w:cs="Arial"/>
                <w:sz w:val="22"/>
                <w:szCs w:val="22"/>
              </w:rPr>
              <w:t>Marit Sepma – SA Kutsekoda</w:t>
            </w:r>
            <w:r w:rsidR="001E29DD">
              <w:br/>
            </w:r>
            <w:r w:rsidRPr="2190CF24">
              <w:rPr>
                <w:rFonts w:ascii="Arial" w:eastAsia="Arial" w:hAnsi="Arial" w:cs="Arial"/>
                <w:sz w:val="22"/>
                <w:szCs w:val="22"/>
              </w:rPr>
              <w:t>Priit Auväärt – Pärnumaa Kutsehariduskeskus</w:t>
            </w:r>
            <w:r w:rsidR="001E29DD">
              <w:br/>
            </w:r>
            <w:r w:rsidRPr="2190CF24">
              <w:rPr>
                <w:rFonts w:ascii="Arial" w:eastAsia="Arial" w:hAnsi="Arial" w:cs="Arial"/>
                <w:sz w:val="22"/>
                <w:szCs w:val="22"/>
              </w:rPr>
              <w:t xml:space="preserve">Tõnu Taalimäe – </w:t>
            </w:r>
            <w:proofErr w:type="spellStart"/>
            <w:r w:rsidRPr="2190CF24">
              <w:rPr>
                <w:rFonts w:ascii="Arial" w:eastAsia="Arial" w:hAnsi="Arial" w:cs="Arial"/>
                <w:sz w:val="22"/>
                <w:szCs w:val="22"/>
              </w:rPr>
              <w:t>Veho</w:t>
            </w:r>
            <w:proofErr w:type="spellEnd"/>
            <w:r w:rsidRPr="2190CF24">
              <w:rPr>
                <w:rFonts w:ascii="Arial" w:eastAsia="Arial" w:hAnsi="Arial" w:cs="Arial"/>
                <w:sz w:val="22"/>
                <w:szCs w:val="22"/>
              </w:rPr>
              <w:t xml:space="preserve"> Baltics OÜ</w:t>
            </w:r>
            <w:r w:rsidR="001E29DD">
              <w:br/>
            </w:r>
            <w:r w:rsidRPr="2190CF24">
              <w:rPr>
                <w:rFonts w:ascii="Arial" w:eastAsia="Arial" w:hAnsi="Arial" w:cs="Arial"/>
                <w:sz w:val="22"/>
                <w:szCs w:val="22"/>
              </w:rPr>
              <w:t>Ene Kriis – Eesti Keskkonnauuringute Keskus OÜ</w:t>
            </w:r>
            <w:r w:rsidR="001E29DD">
              <w:br/>
            </w:r>
            <w:r w:rsidRPr="2190CF24">
              <w:rPr>
                <w:rFonts w:ascii="Arial" w:eastAsia="Arial" w:hAnsi="Arial" w:cs="Arial"/>
                <w:sz w:val="22"/>
                <w:szCs w:val="22"/>
              </w:rPr>
              <w:t>Kaidi Kiil – Kliimaministeerium</w:t>
            </w:r>
            <w:r w:rsidR="001E29DD">
              <w:br/>
            </w:r>
            <w:r w:rsidRPr="2190CF24">
              <w:rPr>
                <w:rFonts w:ascii="Arial" w:eastAsia="Arial" w:hAnsi="Arial" w:cs="Arial"/>
                <w:sz w:val="22"/>
                <w:szCs w:val="22"/>
              </w:rPr>
              <w:t>Lauri Ert – Toyota Baltic AS / Autokutseõppe Liit MTÜ</w:t>
            </w:r>
          </w:p>
        </w:tc>
      </w:tr>
      <w:tr w:rsidR="001E29DD" w14:paraId="1DAA165A" w14:textId="77777777" w:rsidTr="2190CF24">
        <w:tc>
          <w:tcPr>
            <w:tcW w:w="4893" w:type="dxa"/>
          </w:tcPr>
          <w:p w14:paraId="0E1CF3CA" w14:textId="2C3A6CED" w:rsidR="001E29DD" w:rsidRPr="00331584"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Kutsestandardi kinnitaja</w:t>
            </w:r>
          </w:p>
        </w:tc>
        <w:tc>
          <w:tcPr>
            <w:tcW w:w="4610" w:type="dxa"/>
          </w:tcPr>
          <w:p w14:paraId="07C14CC0" w14:textId="173BB522" w:rsidR="001E29DD" w:rsidRPr="00331584" w:rsidRDefault="63335C5E" w:rsidP="2190CF24">
            <w:pPr>
              <w:spacing w:line="259" w:lineRule="auto"/>
              <w:ind w:left="74"/>
              <w:rPr>
                <w:rFonts w:ascii="Arial" w:eastAsia="Arial" w:hAnsi="Arial" w:cs="Arial"/>
                <w:sz w:val="22"/>
                <w:szCs w:val="22"/>
              </w:rPr>
            </w:pPr>
            <w:r w:rsidRPr="2190CF24">
              <w:rPr>
                <w:rFonts w:ascii="Arial" w:eastAsia="Arial" w:hAnsi="Arial" w:cs="Arial"/>
                <w:sz w:val="22"/>
                <w:szCs w:val="22"/>
              </w:rPr>
              <w:t>Transpordi ja logistika k</w:t>
            </w:r>
            <w:r w:rsidR="3941906F" w:rsidRPr="2190CF24">
              <w:rPr>
                <w:rFonts w:ascii="Arial" w:eastAsia="Arial" w:hAnsi="Arial" w:cs="Arial"/>
                <w:sz w:val="22"/>
                <w:szCs w:val="22"/>
              </w:rPr>
              <w:t>utsenõukogu</w:t>
            </w:r>
          </w:p>
        </w:tc>
      </w:tr>
      <w:tr w:rsidR="00D33A88" w14:paraId="335BA8C7" w14:textId="77777777" w:rsidTr="2190CF24">
        <w:tc>
          <w:tcPr>
            <w:tcW w:w="4893" w:type="dxa"/>
          </w:tcPr>
          <w:p w14:paraId="212841CE" w14:textId="77777777" w:rsidR="00D33A88" w:rsidRPr="00AB51BA"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Kutsenõukogu otsuse number</w:t>
            </w:r>
          </w:p>
        </w:tc>
        <w:tc>
          <w:tcPr>
            <w:tcW w:w="4610" w:type="dxa"/>
          </w:tcPr>
          <w:p w14:paraId="20713DC6" w14:textId="77777777" w:rsidR="00D33A88" w:rsidRPr="00725E01" w:rsidRDefault="00D33A88" w:rsidP="0C9D6DD8">
            <w:pPr>
              <w:ind w:left="74"/>
              <w:rPr>
                <w:rFonts w:ascii="Arial" w:eastAsia="Arial" w:hAnsi="Arial" w:cs="Arial"/>
                <w:sz w:val="22"/>
                <w:szCs w:val="22"/>
              </w:rPr>
            </w:pPr>
          </w:p>
        </w:tc>
      </w:tr>
      <w:tr w:rsidR="00D33A88" w14:paraId="38077D3A" w14:textId="77777777" w:rsidTr="2190CF24">
        <w:tc>
          <w:tcPr>
            <w:tcW w:w="4893" w:type="dxa"/>
          </w:tcPr>
          <w:p w14:paraId="5E669795" w14:textId="0DBC539A" w:rsidR="00D33A88" w:rsidRPr="00AB51BA"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Kutsenõukogu otsuse kuupäev</w:t>
            </w:r>
          </w:p>
        </w:tc>
        <w:tc>
          <w:tcPr>
            <w:tcW w:w="4610" w:type="dxa"/>
          </w:tcPr>
          <w:p w14:paraId="20D21F4C" w14:textId="77777777" w:rsidR="00D33A88" w:rsidRPr="00725E01" w:rsidRDefault="00D33A88" w:rsidP="0C9D6DD8">
            <w:pPr>
              <w:ind w:left="74"/>
              <w:rPr>
                <w:rFonts w:ascii="Arial" w:eastAsia="Arial" w:hAnsi="Arial" w:cs="Arial"/>
                <w:sz w:val="22"/>
                <w:szCs w:val="22"/>
              </w:rPr>
            </w:pPr>
          </w:p>
        </w:tc>
      </w:tr>
      <w:tr w:rsidR="001E29DD" w14:paraId="7FA41D20" w14:textId="77777777" w:rsidTr="2190CF24">
        <w:tc>
          <w:tcPr>
            <w:tcW w:w="4893" w:type="dxa"/>
          </w:tcPr>
          <w:p w14:paraId="125BF303" w14:textId="08B0158B" w:rsidR="001E29DD" w:rsidRPr="00331584"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Kutsestandard kehtib kuni</w:t>
            </w:r>
          </w:p>
        </w:tc>
        <w:tc>
          <w:tcPr>
            <w:tcW w:w="4610" w:type="dxa"/>
          </w:tcPr>
          <w:p w14:paraId="6C8684DE" w14:textId="77777777" w:rsidR="001E29DD" w:rsidRPr="00725E01" w:rsidRDefault="001E29DD" w:rsidP="0C9D6DD8">
            <w:pPr>
              <w:ind w:left="74"/>
              <w:rPr>
                <w:rFonts w:ascii="Arial" w:eastAsia="Arial" w:hAnsi="Arial" w:cs="Arial"/>
                <w:sz w:val="22"/>
                <w:szCs w:val="22"/>
              </w:rPr>
            </w:pPr>
          </w:p>
        </w:tc>
      </w:tr>
      <w:tr w:rsidR="001E29DD" w14:paraId="5E780698" w14:textId="77777777" w:rsidTr="2190CF24">
        <w:trPr>
          <w:trHeight w:val="200"/>
        </w:trPr>
        <w:tc>
          <w:tcPr>
            <w:tcW w:w="4893" w:type="dxa"/>
          </w:tcPr>
          <w:p w14:paraId="55FE44CB" w14:textId="77777777" w:rsidR="001E29DD" w:rsidRPr="00331584"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Kutsestandardi versiooni number</w:t>
            </w:r>
          </w:p>
        </w:tc>
        <w:tc>
          <w:tcPr>
            <w:tcW w:w="4610" w:type="dxa"/>
          </w:tcPr>
          <w:p w14:paraId="16A1F671" w14:textId="44A3A4AC" w:rsidR="001E29DD" w:rsidRPr="00725E01" w:rsidRDefault="1EF31F81" w:rsidP="0C9D6DD8">
            <w:pPr>
              <w:ind w:left="74"/>
            </w:pPr>
            <w:r w:rsidRPr="2190CF24">
              <w:rPr>
                <w:rFonts w:ascii="Arial" w:eastAsia="Arial" w:hAnsi="Arial" w:cs="Arial"/>
                <w:color w:val="FF0000"/>
                <w:sz w:val="22"/>
                <w:szCs w:val="22"/>
              </w:rPr>
              <w:t>1</w:t>
            </w:r>
          </w:p>
        </w:tc>
      </w:tr>
      <w:tr w:rsidR="001E29DD" w14:paraId="3D5916A9" w14:textId="77777777" w:rsidTr="2190CF24">
        <w:tc>
          <w:tcPr>
            <w:tcW w:w="4893" w:type="dxa"/>
          </w:tcPr>
          <w:p w14:paraId="3DA1E23D" w14:textId="1D5B8642" w:rsidR="001E29DD" w:rsidRPr="00331584"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 xml:space="preserve">Viide ametite klassifikaatorile (ISCO 08) </w:t>
            </w:r>
          </w:p>
        </w:tc>
        <w:tc>
          <w:tcPr>
            <w:tcW w:w="4610" w:type="dxa"/>
          </w:tcPr>
          <w:p w14:paraId="06712304" w14:textId="295850C8" w:rsidR="001E29DD" w:rsidRPr="00725E01" w:rsidRDefault="7FF52E93" w:rsidP="2190CF24">
            <w:pPr>
              <w:ind w:left="74"/>
              <w:rPr>
                <w:rFonts w:ascii="Arial" w:eastAsia="Arial" w:hAnsi="Arial" w:cs="Arial"/>
                <w:sz w:val="22"/>
                <w:szCs w:val="22"/>
              </w:rPr>
            </w:pPr>
            <w:r w:rsidRPr="2190CF24">
              <w:rPr>
                <w:rFonts w:ascii="Arial" w:eastAsia="Arial" w:hAnsi="Arial" w:cs="Arial"/>
                <w:sz w:val="22"/>
                <w:szCs w:val="22"/>
              </w:rPr>
              <w:t>7127 Õhukonditsioneeride ja külmutusseadmete mehaanikud</w:t>
            </w:r>
          </w:p>
        </w:tc>
      </w:tr>
      <w:tr w:rsidR="001E29DD" w14:paraId="31AC91F1" w14:textId="77777777" w:rsidTr="2190CF24">
        <w:tc>
          <w:tcPr>
            <w:tcW w:w="4893" w:type="dxa"/>
          </w:tcPr>
          <w:p w14:paraId="1DC732CE" w14:textId="77777777" w:rsidR="001E29DD" w:rsidRPr="00331584"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Viide Euroopa kvalifikatsiooniraamistikule (EQF)</w:t>
            </w:r>
          </w:p>
        </w:tc>
        <w:tc>
          <w:tcPr>
            <w:tcW w:w="4610" w:type="dxa"/>
          </w:tcPr>
          <w:p w14:paraId="7DF4C167" w14:textId="6DAF1CCB" w:rsidR="001E29DD" w:rsidRPr="00725E01" w:rsidRDefault="77747536" w:rsidP="2190CF24">
            <w:pPr>
              <w:ind w:left="74"/>
              <w:rPr>
                <w:rFonts w:ascii="Arial" w:eastAsia="Arial" w:hAnsi="Arial" w:cs="Arial"/>
                <w:sz w:val="22"/>
                <w:szCs w:val="22"/>
              </w:rPr>
            </w:pPr>
            <w:r w:rsidRPr="2190CF24">
              <w:rPr>
                <w:rFonts w:ascii="Arial" w:eastAsia="Arial" w:hAnsi="Arial" w:cs="Arial"/>
                <w:sz w:val="22"/>
                <w:szCs w:val="22"/>
              </w:rPr>
              <w:t>EQF 4</w:t>
            </w:r>
          </w:p>
        </w:tc>
      </w:tr>
      <w:tr w:rsidR="001E29DD" w14:paraId="554E76B1" w14:textId="77777777" w:rsidTr="2190CF24">
        <w:tc>
          <w:tcPr>
            <w:tcW w:w="9503" w:type="dxa"/>
            <w:gridSpan w:val="2"/>
            <w:shd w:val="clear" w:color="auto" w:fill="EAEAEA"/>
          </w:tcPr>
          <w:p w14:paraId="44679867" w14:textId="749CE0E3" w:rsidR="001E29DD" w:rsidRPr="00331584" w:rsidRDefault="0C9D6DD8" w:rsidP="0C9D6DD8">
            <w:pPr>
              <w:rPr>
                <w:rFonts w:ascii="Arial" w:eastAsia="Arial" w:hAnsi="Arial" w:cs="Arial"/>
                <w:b/>
                <w:bCs/>
                <w:sz w:val="22"/>
                <w:szCs w:val="22"/>
              </w:rPr>
            </w:pPr>
            <w:r w:rsidRPr="0C9D6DD8">
              <w:rPr>
                <w:rFonts w:ascii="Arial" w:eastAsia="Arial" w:hAnsi="Arial" w:cs="Arial"/>
                <w:b/>
                <w:bCs/>
                <w:sz w:val="22"/>
                <w:szCs w:val="22"/>
              </w:rPr>
              <w:t>C.2. Kutse nimetus võõrkeeles</w:t>
            </w:r>
          </w:p>
        </w:tc>
      </w:tr>
      <w:tr w:rsidR="001E29DD" w14:paraId="435B711C" w14:textId="77777777" w:rsidTr="2190CF24">
        <w:tc>
          <w:tcPr>
            <w:tcW w:w="9503" w:type="dxa"/>
            <w:gridSpan w:val="2"/>
          </w:tcPr>
          <w:p w14:paraId="01F7C051" w14:textId="18668961" w:rsidR="001E29DD" w:rsidRPr="00331584" w:rsidRDefault="3941906F" w:rsidP="2190CF24">
            <w:pPr>
              <w:rPr>
                <w:rFonts w:ascii="Arial" w:eastAsia="Arial" w:hAnsi="Arial" w:cs="Arial"/>
                <w:strike/>
                <w:sz w:val="22"/>
                <w:szCs w:val="22"/>
              </w:rPr>
            </w:pPr>
            <w:r w:rsidRPr="2190CF24">
              <w:rPr>
                <w:rFonts w:ascii="Arial" w:eastAsia="Arial" w:hAnsi="Arial" w:cs="Arial"/>
                <w:sz w:val="22"/>
                <w:szCs w:val="22"/>
              </w:rPr>
              <w:t>Inglise keeles</w:t>
            </w:r>
            <w:r w:rsidR="790422D1" w:rsidRPr="2190CF24">
              <w:rPr>
                <w:rFonts w:ascii="Arial" w:eastAsia="Arial" w:hAnsi="Arial" w:cs="Arial"/>
                <w:sz w:val="22"/>
                <w:szCs w:val="22"/>
              </w:rPr>
              <w:t>:</w:t>
            </w:r>
            <w:r w:rsidRPr="2190CF24">
              <w:rPr>
                <w:rFonts w:ascii="Arial" w:eastAsia="Arial" w:hAnsi="Arial" w:cs="Arial"/>
                <w:sz w:val="22"/>
                <w:szCs w:val="22"/>
              </w:rPr>
              <w:t xml:space="preserve"> </w:t>
            </w:r>
          </w:p>
          <w:p w14:paraId="1510BD1D" w14:textId="40F58286" w:rsidR="001E29DD" w:rsidRPr="00331584" w:rsidRDefault="13FB96A3" w:rsidP="2190CF24">
            <w:pPr>
              <w:rPr>
                <w:rFonts w:ascii="Arial" w:eastAsia="Arial" w:hAnsi="Arial" w:cs="Arial"/>
                <w:i/>
                <w:iCs/>
                <w:sz w:val="22"/>
                <w:szCs w:val="22"/>
              </w:rPr>
            </w:pPr>
            <w:r w:rsidRPr="2190CF24">
              <w:rPr>
                <w:rFonts w:ascii="Arial" w:eastAsia="Arial" w:hAnsi="Arial" w:cs="Arial"/>
                <w:i/>
                <w:iCs/>
                <w:sz w:val="22"/>
                <w:szCs w:val="22"/>
              </w:rPr>
              <w:t>Mobile Air-</w:t>
            </w:r>
            <w:proofErr w:type="spellStart"/>
            <w:r w:rsidRPr="2190CF24">
              <w:rPr>
                <w:rFonts w:ascii="Arial" w:eastAsia="Arial" w:hAnsi="Arial" w:cs="Arial"/>
                <w:i/>
                <w:iCs/>
                <w:sz w:val="22"/>
                <w:szCs w:val="22"/>
              </w:rPr>
              <w:t>Conditioning</w:t>
            </w:r>
            <w:proofErr w:type="spellEnd"/>
            <w:r w:rsidRPr="2190CF24">
              <w:rPr>
                <w:rFonts w:ascii="Arial" w:eastAsia="Arial" w:hAnsi="Arial" w:cs="Arial"/>
                <w:i/>
                <w:iCs/>
                <w:sz w:val="22"/>
                <w:szCs w:val="22"/>
              </w:rPr>
              <w:t xml:space="preserve"> and </w:t>
            </w:r>
            <w:proofErr w:type="spellStart"/>
            <w:r w:rsidRPr="2190CF24">
              <w:rPr>
                <w:rFonts w:ascii="Arial" w:eastAsia="Arial" w:hAnsi="Arial" w:cs="Arial"/>
                <w:i/>
                <w:iCs/>
                <w:sz w:val="22"/>
                <w:szCs w:val="22"/>
              </w:rPr>
              <w:t>Refrigeration</w:t>
            </w:r>
            <w:proofErr w:type="spellEnd"/>
            <w:r w:rsidRPr="2190CF24">
              <w:rPr>
                <w:rFonts w:ascii="Arial" w:eastAsia="Arial" w:hAnsi="Arial" w:cs="Arial"/>
                <w:i/>
                <w:iCs/>
                <w:sz w:val="22"/>
                <w:szCs w:val="22"/>
              </w:rPr>
              <w:t xml:space="preserve"> </w:t>
            </w:r>
            <w:proofErr w:type="spellStart"/>
            <w:r w:rsidRPr="2190CF24">
              <w:rPr>
                <w:rFonts w:ascii="Arial" w:eastAsia="Arial" w:hAnsi="Arial" w:cs="Arial"/>
                <w:i/>
                <w:iCs/>
                <w:sz w:val="22"/>
                <w:szCs w:val="22"/>
              </w:rPr>
              <w:t>Equipment</w:t>
            </w:r>
            <w:proofErr w:type="spellEnd"/>
            <w:r w:rsidRPr="2190CF24">
              <w:rPr>
                <w:rFonts w:ascii="Arial" w:eastAsia="Arial" w:hAnsi="Arial" w:cs="Arial"/>
                <w:i/>
                <w:iCs/>
                <w:sz w:val="22"/>
                <w:szCs w:val="22"/>
              </w:rPr>
              <w:t xml:space="preserve"> </w:t>
            </w:r>
            <w:proofErr w:type="spellStart"/>
            <w:r w:rsidRPr="2190CF24">
              <w:rPr>
                <w:rFonts w:ascii="Arial" w:eastAsia="Arial" w:hAnsi="Arial" w:cs="Arial"/>
                <w:i/>
                <w:iCs/>
                <w:sz w:val="22"/>
                <w:szCs w:val="22"/>
              </w:rPr>
              <w:t>Refrigerant</w:t>
            </w:r>
            <w:proofErr w:type="spellEnd"/>
            <w:r w:rsidRPr="2190CF24">
              <w:rPr>
                <w:rFonts w:ascii="Arial" w:eastAsia="Arial" w:hAnsi="Arial" w:cs="Arial"/>
                <w:i/>
                <w:iCs/>
                <w:sz w:val="22"/>
                <w:szCs w:val="22"/>
              </w:rPr>
              <w:t xml:space="preserve"> Service </w:t>
            </w:r>
            <w:proofErr w:type="spellStart"/>
            <w:r w:rsidRPr="2190CF24">
              <w:rPr>
                <w:rFonts w:ascii="Arial" w:eastAsia="Arial" w:hAnsi="Arial" w:cs="Arial"/>
                <w:i/>
                <w:iCs/>
                <w:sz w:val="22"/>
                <w:szCs w:val="22"/>
              </w:rPr>
              <w:t>Technician</w:t>
            </w:r>
            <w:proofErr w:type="spellEnd"/>
            <w:r w:rsidRPr="2190CF24">
              <w:rPr>
                <w:rFonts w:ascii="Arial" w:eastAsia="Arial" w:hAnsi="Arial" w:cs="Arial"/>
                <w:i/>
                <w:iCs/>
                <w:sz w:val="22"/>
                <w:szCs w:val="22"/>
              </w:rPr>
              <w:t xml:space="preserve">, </w:t>
            </w:r>
            <w:r w:rsidR="46E8BE9F" w:rsidRPr="2190CF24">
              <w:rPr>
                <w:rFonts w:ascii="Arial" w:eastAsia="Arial" w:hAnsi="Arial" w:cs="Arial"/>
                <w:sz w:val="22"/>
                <w:szCs w:val="22"/>
              </w:rPr>
              <w:t>EQF</w:t>
            </w:r>
            <w:r w:rsidRPr="2190CF24">
              <w:rPr>
                <w:rFonts w:ascii="Arial" w:eastAsia="Arial" w:hAnsi="Arial" w:cs="Arial"/>
                <w:i/>
                <w:iCs/>
                <w:sz w:val="22"/>
                <w:szCs w:val="22"/>
              </w:rPr>
              <w:t xml:space="preserve"> 4</w:t>
            </w:r>
          </w:p>
          <w:p w14:paraId="3E2C44E2" w14:textId="56FDAA5C" w:rsidR="001E29DD" w:rsidRPr="00331584" w:rsidRDefault="001E29DD" w:rsidP="2190CF24">
            <w:pPr>
              <w:rPr>
                <w:rFonts w:ascii="Arial" w:eastAsia="Arial" w:hAnsi="Arial" w:cs="Arial"/>
                <w:i/>
                <w:iCs/>
                <w:sz w:val="22"/>
                <w:szCs w:val="22"/>
              </w:rPr>
            </w:pPr>
          </w:p>
        </w:tc>
      </w:tr>
      <w:tr w:rsidR="004761A2" w14:paraId="54412D70" w14:textId="77777777" w:rsidTr="2190CF24">
        <w:tc>
          <w:tcPr>
            <w:tcW w:w="9503" w:type="dxa"/>
            <w:gridSpan w:val="2"/>
            <w:shd w:val="clear" w:color="auto" w:fill="EAEAEA"/>
          </w:tcPr>
          <w:p w14:paraId="6EA1E7A9" w14:textId="1A2357B3" w:rsidR="004761A2" w:rsidRPr="00331584" w:rsidRDefault="0C9D6DD8" w:rsidP="0C9D6DD8">
            <w:pPr>
              <w:rPr>
                <w:rFonts w:ascii="Arial" w:eastAsia="Arial" w:hAnsi="Arial" w:cs="Arial"/>
                <w:b/>
                <w:bCs/>
                <w:sz w:val="22"/>
                <w:szCs w:val="22"/>
              </w:rPr>
            </w:pPr>
            <w:r w:rsidRPr="0C9D6DD8">
              <w:rPr>
                <w:rFonts w:ascii="Arial" w:eastAsia="Arial" w:hAnsi="Arial" w:cs="Arial"/>
                <w:b/>
                <w:bCs/>
                <w:sz w:val="22"/>
                <w:szCs w:val="22"/>
              </w:rPr>
              <w:t>C.3. Lisad</w:t>
            </w:r>
          </w:p>
        </w:tc>
      </w:tr>
      <w:tr w:rsidR="2190CF24" w14:paraId="5B995518" w14:textId="77777777" w:rsidTr="2190CF24">
        <w:trPr>
          <w:trHeight w:val="300"/>
        </w:trPr>
        <w:tc>
          <w:tcPr>
            <w:tcW w:w="9503" w:type="dxa"/>
            <w:gridSpan w:val="2"/>
          </w:tcPr>
          <w:p w14:paraId="1305770F" w14:textId="2E0A03BF" w:rsidR="2C7CEAB0" w:rsidRDefault="2C7CEAB0" w:rsidP="2190CF24">
            <w:r w:rsidRPr="2190CF24">
              <w:rPr>
                <w:rFonts w:ascii="Arial" w:eastAsia="Arial" w:hAnsi="Arial" w:cs="Arial"/>
                <w:b/>
                <w:bCs/>
                <w:sz w:val="22"/>
                <w:szCs w:val="22"/>
              </w:rPr>
              <w:t xml:space="preserve">Lisa 1. </w:t>
            </w:r>
            <w:r w:rsidRPr="2190CF24">
              <w:rPr>
                <w:rFonts w:ascii="Arial" w:eastAsia="Arial" w:hAnsi="Arial" w:cs="Arial"/>
                <w:sz w:val="22"/>
                <w:szCs w:val="22"/>
              </w:rPr>
              <w:t>Komisjoni rakendusmääruse (EL) 2025/1893 I lisa – M1–M4 teadmiste ja oskuste miinimumnõuded ning teoreetiliste ja praktiliste moodulite (T/P) maatriks:</w:t>
            </w:r>
          </w:p>
          <w:p w14:paraId="7892015A" w14:textId="4F338B3E" w:rsidR="2190CF24" w:rsidRPr="008E6D62" w:rsidRDefault="56DF6FB8" w:rsidP="2190CF24">
            <w:r w:rsidRPr="2190CF24">
              <w:rPr>
                <w:rFonts w:ascii="Arial" w:eastAsia="Arial" w:hAnsi="Arial" w:cs="Arial"/>
                <w:sz w:val="22"/>
                <w:szCs w:val="22"/>
              </w:rPr>
              <w:t xml:space="preserve"> </w:t>
            </w:r>
            <w:hyperlink r:id="rId8">
              <w:r w:rsidR="3AA09E95" w:rsidRPr="2190CF24">
                <w:rPr>
                  <w:rStyle w:val="Hperlink"/>
                  <w:rFonts w:ascii="Arial" w:eastAsia="Arial" w:hAnsi="Arial" w:cs="Arial"/>
                  <w:sz w:val="22"/>
                  <w:szCs w:val="22"/>
                </w:rPr>
                <w:t>EUR-Lex-rakendusmäärus(EL)2025/1893</w:t>
              </w:r>
            </w:hyperlink>
          </w:p>
        </w:tc>
      </w:tr>
      <w:tr w:rsidR="000E35A1" w14:paraId="044B82D0" w14:textId="77777777" w:rsidTr="2190CF24">
        <w:trPr>
          <w:trHeight w:val="300"/>
        </w:trPr>
        <w:tc>
          <w:tcPr>
            <w:tcW w:w="9503" w:type="dxa"/>
            <w:gridSpan w:val="2"/>
          </w:tcPr>
          <w:p w14:paraId="170C00ED" w14:textId="77777777" w:rsidR="000E35A1" w:rsidRDefault="000E35A1" w:rsidP="000E35A1">
            <w:pPr>
              <w:rPr>
                <w:rFonts w:ascii="Arial" w:eastAsia="Arial" w:hAnsi="Arial" w:cs="Arial"/>
                <w:color w:val="C00000"/>
                <w:sz w:val="22"/>
                <w:szCs w:val="22"/>
              </w:rPr>
            </w:pPr>
            <w:r w:rsidRPr="003657D8">
              <w:rPr>
                <w:rFonts w:ascii="Arial" w:eastAsia="Arial" w:hAnsi="Arial" w:cs="Arial"/>
                <w:color w:val="C00000"/>
                <w:sz w:val="22"/>
                <w:szCs w:val="22"/>
              </w:rPr>
              <w:t>Kommentaarid:</w:t>
            </w:r>
          </w:p>
          <w:p w14:paraId="53D743A9" w14:textId="256F620F" w:rsidR="008E6D62" w:rsidRPr="2190CF24" w:rsidRDefault="008E6D62" w:rsidP="000E35A1">
            <w:pPr>
              <w:rPr>
                <w:rFonts w:ascii="Arial" w:eastAsia="Arial" w:hAnsi="Arial" w:cs="Arial"/>
                <w:b/>
                <w:bCs/>
                <w:sz w:val="22"/>
                <w:szCs w:val="22"/>
              </w:rPr>
            </w:pPr>
          </w:p>
        </w:tc>
      </w:tr>
    </w:tbl>
    <w:p w14:paraId="3A1FF184" w14:textId="77777777" w:rsidR="00A653A9" w:rsidRPr="00DD5358" w:rsidRDefault="00A653A9" w:rsidP="0928C3A1">
      <w:pPr>
        <w:jc w:val="right"/>
        <w:rPr>
          <w:rFonts w:ascii="Calibri" w:hAnsi="Calibri"/>
          <w:b/>
          <w:bCs/>
          <w:sz w:val="22"/>
          <w:szCs w:val="22"/>
        </w:rPr>
      </w:pPr>
    </w:p>
    <w:p w14:paraId="2A922D54" w14:textId="3DF8B7B2" w:rsidR="0928C3A1" w:rsidRDefault="0928C3A1">
      <w:r>
        <w:br w:type="page"/>
      </w:r>
    </w:p>
    <w:p w14:paraId="3E3578DE" w14:textId="4C6AA95B" w:rsidR="34069B96" w:rsidRDefault="34069B96" w:rsidP="4E3427E2">
      <w:pPr>
        <w:jc w:val="right"/>
        <w:rPr>
          <w:color w:val="000000" w:themeColor="text1"/>
        </w:rPr>
      </w:pPr>
    </w:p>
    <w:p w14:paraId="235DFBA7" w14:textId="7F9254C4" w:rsidR="0928C3A1" w:rsidRDefault="0928C3A1" w:rsidP="0928C3A1">
      <w:pPr>
        <w:jc w:val="right"/>
      </w:pPr>
    </w:p>
    <w:p w14:paraId="15954398" w14:textId="50169FC5" w:rsidR="0928C3A1" w:rsidRDefault="0928C3A1" w:rsidP="0928C3A1">
      <w:pPr>
        <w:jc w:val="right"/>
        <w:rPr>
          <w:rFonts w:ascii="Calibri" w:hAnsi="Calibri"/>
          <w:b/>
          <w:bCs/>
          <w:sz w:val="22"/>
          <w:szCs w:val="22"/>
        </w:rPr>
      </w:pPr>
    </w:p>
    <w:sectPr w:rsidR="0928C3A1" w:rsidSect="00725E01">
      <w:headerReference w:type="default" r:id="rId9"/>
      <w:footerReference w:type="default" r:id="rId10"/>
      <w:headerReference w:type="first" r:id="rId11"/>
      <w:footerReference w:type="first" r:id="rId12"/>
      <w:pgSz w:w="12240" w:h="15840"/>
      <w:pgMar w:top="1418" w:right="1440" w:bottom="1134" w:left="1440" w:header="426" w:footer="7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A106B" w14:textId="77777777" w:rsidR="00FF045D" w:rsidRDefault="00FF045D" w:rsidP="009451C8">
      <w:r>
        <w:separator/>
      </w:r>
    </w:p>
  </w:endnote>
  <w:endnote w:type="continuationSeparator" w:id="0">
    <w:p w14:paraId="75B1404A" w14:textId="77777777" w:rsidR="00FF045D" w:rsidRDefault="00FF045D" w:rsidP="0094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30AE" w14:textId="77777777" w:rsidR="00294235" w:rsidRPr="00D879DE" w:rsidRDefault="00294235">
    <w:pPr>
      <w:pStyle w:val="Jalus"/>
      <w:jc w:val="right"/>
      <w:rPr>
        <w:rFonts w:ascii="Calibri" w:hAnsi="Calibri" w:cs="Calibri"/>
        <w:sz w:val="20"/>
        <w:szCs w:val="20"/>
      </w:rPr>
    </w:pPr>
    <w:r w:rsidRPr="00D879DE">
      <w:rPr>
        <w:rFonts w:ascii="Calibri" w:hAnsi="Calibri" w:cs="Calibri"/>
        <w:sz w:val="20"/>
        <w:szCs w:val="20"/>
      </w:rPr>
      <w:fldChar w:fldCharType="begin"/>
    </w:r>
    <w:r w:rsidRPr="00D879DE">
      <w:rPr>
        <w:rFonts w:ascii="Calibri" w:hAnsi="Calibri" w:cs="Calibri"/>
        <w:sz w:val="20"/>
        <w:szCs w:val="20"/>
      </w:rPr>
      <w:instrText xml:space="preserve"> PAGE   \* MERGEFORMAT </w:instrText>
    </w:r>
    <w:r w:rsidRPr="00D879DE">
      <w:rPr>
        <w:rFonts w:ascii="Calibri" w:hAnsi="Calibri" w:cs="Calibri"/>
        <w:sz w:val="20"/>
        <w:szCs w:val="20"/>
      </w:rPr>
      <w:fldChar w:fldCharType="separate"/>
    </w:r>
    <w:r w:rsidR="00F96A1C">
      <w:rPr>
        <w:rFonts w:ascii="Calibri" w:hAnsi="Calibri" w:cs="Calibri"/>
        <w:noProof/>
        <w:sz w:val="20"/>
        <w:szCs w:val="20"/>
      </w:rPr>
      <w:t>1</w:t>
    </w:r>
    <w:r w:rsidRPr="00D879DE">
      <w:rPr>
        <w:rFonts w:ascii="Calibri" w:hAnsi="Calibri" w:cs="Calibri"/>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BFAD" w14:textId="77777777" w:rsidR="00294235" w:rsidRDefault="00294235">
    <w:pPr>
      <w:pStyle w:val="Jalus"/>
      <w:jc w:val="right"/>
    </w:pPr>
    <w:r>
      <w:fldChar w:fldCharType="begin"/>
    </w:r>
    <w:r>
      <w:instrText xml:space="preserve"> PAGE   \* MERGEFORMAT </w:instrText>
    </w:r>
    <w:r>
      <w:fldChar w:fldCharType="separate"/>
    </w:r>
    <w:r>
      <w:rPr>
        <w:noProof/>
      </w:rPr>
      <w:t>1</w:t>
    </w:r>
    <w:r>
      <w:fldChar w:fldCharType="end"/>
    </w:r>
  </w:p>
  <w:p w14:paraId="45F50E7D" w14:textId="77777777" w:rsidR="00294235" w:rsidRDefault="0029423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E2CA1" w14:textId="77777777" w:rsidR="00FF045D" w:rsidRDefault="00FF045D" w:rsidP="009451C8">
      <w:r>
        <w:separator/>
      </w:r>
    </w:p>
  </w:footnote>
  <w:footnote w:type="continuationSeparator" w:id="0">
    <w:p w14:paraId="1B8C15E9" w14:textId="77777777" w:rsidR="00FF045D" w:rsidRDefault="00FF045D" w:rsidP="0094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738A" w14:textId="3F80BC41" w:rsidR="00B378ED" w:rsidRDefault="00B378ED">
    <w:pPr>
      <w:pStyle w:val="Pis"/>
    </w:pPr>
    <w:bookmarkStart w:id="1" w:name="OLE_LINK6"/>
    <w:bookmarkStart w:id="2" w:name="OLE_LINK7"/>
    <w:r w:rsidRPr="007B2549">
      <w:rPr>
        <w:noProof/>
        <w:lang w:val="en-US"/>
      </w:rPr>
      <w:drawing>
        <wp:inline distT="0" distB="0" distL="0" distR="0" wp14:anchorId="14C66180" wp14:editId="19971F34">
          <wp:extent cx="1724025" cy="600075"/>
          <wp:effectExtent l="0" t="0" r="0" b="0"/>
          <wp:docPr id="37" name="Pil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00075"/>
                  </a:xfrm>
                  <a:prstGeom prst="rect">
                    <a:avLst/>
                  </a:prstGeom>
                  <a:noFill/>
                  <a:ln>
                    <a:noFill/>
                  </a:ln>
                </pic:spPr>
              </pic:pic>
            </a:graphicData>
          </a:graphic>
        </wp:inline>
      </w:drawing>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929F" w14:textId="77777777" w:rsidR="00294235" w:rsidRDefault="00B03319" w:rsidP="007872E4">
    <w:pPr>
      <w:ind w:firstLine="142"/>
      <w:jc w:val="center"/>
      <w:rPr>
        <w:rFonts w:ascii="Calibri" w:hAnsi="Calibri"/>
        <w:b/>
        <w:sz w:val="40"/>
        <w:szCs w:val="40"/>
      </w:rPr>
    </w:pPr>
    <w:bookmarkStart w:id="3" w:name="OLE_LINK9"/>
    <w:r>
      <w:rPr>
        <w:noProof/>
        <w:lang w:eastAsia="et-EE"/>
      </w:rPr>
      <w:drawing>
        <wp:inline distT="0" distB="0" distL="0" distR="0" wp14:anchorId="2B62D26F" wp14:editId="092FC485">
          <wp:extent cx="1181735" cy="655320"/>
          <wp:effectExtent l="0" t="0" r="0" b="0"/>
          <wp:docPr id="38" name="Pilt 38" descr="Description: http://www.struktuurifondid.ee/public/EL_Sotsiaalfond_horisont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www.struktuurifondid.ee/public/EL_Sotsiaalfond_horisonta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735" cy="655320"/>
                  </a:xfrm>
                  <a:prstGeom prst="rect">
                    <a:avLst/>
                  </a:prstGeom>
                  <a:noFill/>
                  <a:ln>
                    <a:noFill/>
                  </a:ln>
                </pic:spPr>
              </pic:pic>
            </a:graphicData>
          </a:graphic>
        </wp:inline>
      </w:drawing>
    </w:r>
    <w:r>
      <w:rPr>
        <w:noProof/>
        <w:lang w:eastAsia="et-EE"/>
      </w:rPr>
      <w:drawing>
        <wp:inline distT="0" distB="0" distL="0" distR="0" wp14:anchorId="0892CDC7" wp14:editId="02ED0C43">
          <wp:extent cx="1725295" cy="603885"/>
          <wp:effectExtent l="0" t="0" r="8255" b="5715"/>
          <wp:docPr id="39" name="Pil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5295" cy="603885"/>
                  </a:xfrm>
                  <a:prstGeom prst="rect">
                    <a:avLst/>
                  </a:prstGeom>
                  <a:noFill/>
                  <a:ln>
                    <a:noFill/>
                  </a:ln>
                </pic:spPr>
              </pic:pic>
            </a:graphicData>
          </a:graphic>
        </wp:inline>
      </w:drawing>
    </w:r>
    <w:bookmarkEnd w:id="3"/>
  </w:p>
  <w:p w14:paraId="4C88D473" w14:textId="77777777" w:rsidR="00294235" w:rsidRPr="003307F0" w:rsidRDefault="00294235" w:rsidP="007872E4">
    <w:pPr>
      <w:pStyle w:val="Pis"/>
      <w:jc w:val="center"/>
      <w:rPr>
        <w:sz w:val="18"/>
        <w:szCs w:val="18"/>
      </w:rPr>
    </w:pPr>
    <w:r w:rsidRPr="003307F0">
      <w:rPr>
        <w:rFonts w:ascii="Calibri" w:hAnsi="Calibri" w:cs="Calibri"/>
        <w:noProof/>
        <w:sz w:val="18"/>
        <w:szCs w:val="18"/>
      </w:rPr>
      <w:t>ESF programm „Kutsete süsteemi arendamine“</w:t>
    </w:r>
  </w:p>
  <w:p w14:paraId="384B0ED4" w14:textId="77777777" w:rsidR="00294235" w:rsidRPr="003307F0" w:rsidRDefault="00294235">
    <w:pPr>
      <w:pStyle w:val="Pi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36F0"/>
    <w:multiLevelType w:val="hybridMultilevel"/>
    <w:tmpl w:val="9006E192"/>
    <w:lvl w:ilvl="0" w:tplc="44AE473A">
      <w:start w:val="1"/>
      <w:numFmt w:val="decimal"/>
      <w:lvlText w:val="%1."/>
      <w:lvlJc w:val="left"/>
      <w:pPr>
        <w:ind w:left="360" w:hanging="360"/>
      </w:pPr>
    </w:lvl>
    <w:lvl w:ilvl="1" w:tplc="F4562F18">
      <w:start w:val="1"/>
      <w:numFmt w:val="lowerLetter"/>
      <w:lvlText w:val="%2."/>
      <w:lvlJc w:val="left"/>
      <w:pPr>
        <w:ind w:left="1080" w:hanging="360"/>
      </w:pPr>
    </w:lvl>
    <w:lvl w:ilvl="2" w:tplc="F30CBB48">
      <w:start w:val="1"/>
      <w:numFmt w:val="lowerRoman"/>
      <w:lvlText w:val="%3."/>
      <w:lvlJc w:val="right"/>
      <w:pPr>
        <w:ind w:left="1800" w:hanging="180"/>
      </w:pPr>
    </w:lvl>
    <w:lvl w:ilvl="3" w:tplc="6100B866">
      <w:start w:val="1"/>
      <w:numFmt w:val="decimal"/>
      <w:lvlText w:val="%4."/>
      <w:lvlJc w:val="left"/>
      <w:pPr>
        <w:ind w:left="2520" w:hanging="360"/>
      </w:pPr>
    </w:lvl>
    <w:lvl w:ilvl="4" w:tplc="B9F80366">
      <w:start w:val="1"/>
      <w:numFmt w:val="lowerLetter"/>
      <w:lvlText w:val="%5."/>
      <w:lvlJc w:val="left"/>
      <w:pPr>
        <w:ind w:left="3240" w:hanging="360"/>
      </w:pPr>
    </w:lvl>
    <w:lvl w:ilvl="5" w:tplc="BC20AD22">
      <w:start w:val="1"/>
      <w:numFmt w:val="lowerRoman"/>
      <w:lvlText w:val="%6."/>
      <w:lvlJc w:val="right"/>
      <w:pPr>
        <w:ind w:left="3960" w:hanging="180"/>
      </w:pPr>
    </w:lvl>
    <w:lvl w:ilvl="6" w:tplc="A4723898">
      <w:start w:val="1"/>
      <w:numFmt w:val="decimal"/>
      <w:lvlText w:val="%7."/>
      <w:lvlJc w:val="left"/>
      <w:pPr>
        <w:ind w:left="4680" w:hanging="360"/>
      </w:pPr>
    </w:lvl>
    <w:lvl w:ilvl="7" w:tplc="6B2C128E">
      <w:start w:val="1"/>
      <w:numFmt w:val="lowerLetter"/>
      <w:lvlText w:val="%8."/>
      <w:lvlJc w:val="left"/>
      <w:pPr>
        <w:ind w:left="5400" w:hanging="360"/>
      </w:pPr>
    </w:lvl>
    <w:lvl w:ilvl="8" w:tplc="22429D58">
      <w:start w:val="1"/>
      <w:numFmt w:val="lowerRoman"/>
      <w:lvlText w:val="%9."/>
      <w:lvlJc w:val="right"/>
      <w:pPr>
        <w:ind w:left="6120" w:hanging="180"/>
      </w:pPr>
    </w:lvl>
  </w:abstractNum>
  <w:abstractNum w:abstractNumId="1" w15:restartNumberingAfterBreak="0">
    <w:nsid w:val="04BAA694"/>
    <w:multiLevelType w:val="hybridMultilevel"/>
    <w:tmpl w:val="8F9E2C00"/>
    <w:lvl w:ilvl="0" w:tplc="76B0C2D6">
      <w:start w:val="1"/>
      <w:numFmt w:val="decimal"/>
      <w:lvlText w:val="%1."/>
      <w:lvlJc w:val="left"/>
      <w:pPr>
        <w:ind w:left="720" w:hanging="360"/>
      </w:pPr>
    </w:lvl>
    <w:lvl w:ilvl="1" w:tplc="1E167386">
      <w:start w:val="1"/>
      <w:numFmt w:val="lowerLetter"/>
      <w:lvlText w:val="%2."/>
      <w:lvlJc w:val="left"/>
      <w:pPr>
        <w:ind w:left="1440" w:hanging="360"/>
      </w:pPr>
    </w:lvl>
    <w:lvl w:ilvl="2" w:tplc="6A4EC794">
      <w:start w:val="1"/>
      <w:numFmt w:val="lowerRoman"/>
      <w:lvlText w:val="%3."/>
      <w:lvlJc w:val="right"/>
      <w:pPr>
        <w:ind w:left="2160" w:hanging="180"/>
      </w:pPr>
    </w:lvl>
    <w:lvl w:ilvl="3" w:tplc="2934F48E">
      <w:start w:val="1"/>
      <w:numFmt w:val="decimal"/>
      <w:lvlText w:val="%4."/>
      <w:lvlJc w:val="left"/>
      <w:pPr>
        <w:ind w:left="2880" w:hanging="360"/>
      </w:pPr>
    </w:lvl>
    <w:lvl w:ilvl="4" w:tplc="7234A814">
      <w:start w:val="1"/>
      <w:numFmt w:val="lowerLetter"/>
      <w:lvlText w:val="%5."/>
      <w:lvlJc w:val="left"/>
      <w:pPr>
        <w:ind w:left="3600" w:hanging="360"/>
      </w:pPr>
    </w:lvl>
    <w:lvl w:ilvl="5" w:tplc="8A881EBE">
      <w:start w:val="1"/>
      <w:numFmt w:val="lowerRoman"/>
      <w:lvlText w:val="%6."/>
      <w:lvlJc w:val="right"/>
      <w:pPr>
        <w:ind w:left="4320" w:hanging="180"/>
      </w:pPr>
    </w:lvl>
    <w:lvl w:ilvl="6" w:tplc="AC804B36">
      <w:start w:val="1"/>
      <w:numFmt w:val="decimal"/>
      <w:lvlText w:val="%7."/>
      <w:lvlJc w:val="left"/>
      <w:pPr>
        <w:ind w:left="5040" w:hanging="360"/>
      </w:pPr>
    </w:lvl>
    <w:lvl w:ilvl="7" w:tplc="AC4A39CC">
      <w:start w:val="1"/>
      <w:numFmt w:val="lowerLetter"/>
      <w:lvlText w:val="%8."/>
      <w:lvlJc w:val="left"/>
      <w:pPr>
        <w:ind w:left="5760" w:hanging="360"/>
      </w:pPr>
    </w:lvl>
    <w:lvl w:ilvl="8" w:tplc="9FF60CD6">
      <w:start w:val="1"/>
      <w:numFmt w:val="lowerRoman"/>
      <w:lvlText w:val="%9."/>
      <w:lvlJc w:val="right"/>
      <w:pPr>
        <w:ind w:left="6480" w:hanging="180"/>
      </w:pPr>
    </w:lvl>
  </w:abstractNum>
  <w:abstractNum w:abstractNumId="2" w15:restartNumberingAfterBreak="0">
    <w:nsid w:val="05E2B183"/>
    <w:multiLevelType w:val="hybridMultilevel"/>
    <w:tmpl w:val="773EE772"/>
    <w:lvl w:ilvl="0" w:tplc="AF1C41A4">
      <w:start w:val="1"/>
      <w:numFmt w:val="decimal"/>
      <w:lvlText w:val="%1."/>
      <w:lvlJc w:val="left"/>
      <w:pPr>
        <w:ind w:left="720" w:hanging="360"/>
      </w:pPr>
    </w:lvl>
    <w:lvl w:ilvl="1" w:tplc="A5506A48">
      <w:start w:val="1"/>
      <w:numFmt w:val="lowerLetter"/>
      <w:lvlText w:val="%2."/>
      <w:lvlJc w:val="left"/>
      <w:pPr>
        <w:ind w:left="1440" w:hanging="360"/>
      </w:pPr>
    </w:lvl>
    <w:lvl w:ilvl="2" w:tplc="D71AA1A8">
      <w:start w:val="1"/>
      <w:numFmt w:val="lowerRoman"/>
      <w:lvlText w:val="%3."/>
      <w:lvlJc w:val="right"/>
      <w:pPr>
        <w:ind w:left="2160" w:hanging="180"/>
      </w:pPr>
    </w:lvl>
    <w:lvl w:ilvl="3" w:tplc="2E526C3C">
      <w:start w:val="1"/>
      <w:numFmt w:val="decimal"/>
      <w:lvlText w:val="%4."/>
      <w:lvlJc w:val="left"/>
      <w:pPr>
        <w:ind w:left="2880" w:hanging="360"/>
      </w:pPr>
    </w:lvl>
    <w:lvl w:ilvl="4" w:tplc="D9B23150">
      <w:start w:val="1"/>
      <w:numFmt w:val="lowerLetter"/>
      <w:lvlText w:val="%5."/>
      <w:lvlJc w:val="left"/>
      <w:pPr>
        <w:ind w:left="3600" w:hanging="360"/>
      </w:pPr>
    </w:lvl>
    <w:lvl w:ilvl="5" w:tplc="490A8C5A">
      <w:start w:val="1"/>
      <w:numFmt w:val="lowerRoman"/>
      <w:lvlText w:val="%6."/>
      <w:lvlJc w:val="right"/>
      <w:pPr>
        <w:ind w:left="4320" w:hanging="180"/>
      </w:pPr>
    </w:lvl>
    <w:lvl w:ilvl="6" w:tplc="C3EA968A">
      <w:start w:val="1"/>
      <w:numFmt w:val="decimal"/>
      <w:lvlText w:val="%7."/>
      <w:lvlJc w:val="left"/>
      <w:pPr>
        <w:ind w:left="5040" w:hanging="360"/>
      </w:pPr>
    </w:lvl>
    <w:lvl w:ilvl="7" w:tplc="9126CBBA">
      <w:start w:val="1"/>
      <w:numFmt w:val="lowerLetter"/>
      <w:lvlText w:val="%8."/>
      <w:lvlJc w:val="left"/>
      <w:pPr>
        <w:ind w:left="5760" w:hanging="360"/>
      </w:pPr>
    </w:lvl>
    <w:lvl w:ilvl="8" w:tplc="36B291EA">
      <w:start w:val="1"/>
      <w:numFmt w:val="lowerRoman"/>
      <w:lvlText w:val="%9."/>
      <w:lvlJc w:val="right"/>
      <w:pPr>
        <w:ind w:left="6480" w:hanging="180"/>
      </w:pPr>
    </w:lvl>
  </w:abstractNum>
  <w:abstractNum w:abstractNumId="3" w15:restartNumberingAfterBreak="0">
    <w:nsid w:val="0C683CD2"/>
    <w:multiLevelType w:val="hybridMultilevel"/>
    <w:tmpl w:val="15328A9A"/>
    <w:lvl w:ilvl="0" w:tplc="C8F270E0">
      <w:start w:val="1"/>
      <w:numFmt w:val="decimal"/>
      <w:lvlText w:val="%1."/>
      <w:lvlJc w:val="left"/>
      <w:pPr>
        <w:ind w:left="360" w:hanging="360"/>
      </w:pPr>
      <w:rPr>
        <w:rFonts w:ascii="Arial" w:hAnsi="Arial" w:hint="default"/>
      </w:rPr>
    </w:lvl>
    <w:lvl w:ilvl="1" w:tplc="C660E81C">
      <w:start w:val="1"/>
      <w:numFmt w:val="lowerLetter"/>
      <w:lvlText w:val="%2."/>
      <w:lvlJc w:val="left"/>
      <w:pPr>
        <w:ind w:left="1440" w:hanging="360"/>
      </w:pPr>
    </w:lvl>
    <w:lvl w:ilvl="2" w:tplc="17EC0A2E">
      <w:start w:val="1"/>
      <w:numFmt w:val="lowerRoman"/>
      <w:lvlText w:val="%3."/>
      <w:lvlJc w:val="right"/>
      <w:pPr>
        <w:ind w:left="2160" w:hanging="180"/>
      </w:pPr>
    </w:lvl>
    <w:lvl w:ilvl="3" w:tplc="F3E65F4A">
      <w:start w:val="1"/>
      <w:numFmt w:val="decimal"/>
      <w:lvlText w:val="%4."/>
      <w:lvlJc w:val="left"/>
      <w:pPr>
        <w:ind w:left="2880" w:hanging="360"/>
      </w:pPr>
    </w:lvl>
    <w:lvl w:ilvl="4" w:tplc="10E46DC2">
      <w:start w:val="1"/>
      <w:numFmt w:val="lowerLetter"/>
      <w:lvlText w:val="%5."/>
      <w:lvlJc w:val="left"/>
      <w:pPr>
        <w:ind w:left="3600" w:hanging="360"/>
      </w:pPr>
    </w:lvl>
    <w:lvl w:ilvl="5" w:tplc="2892B57C">
      <w:start w:val="1"/>
      <w:numFmt w:val="lowerRoman"/>
      <w:lvlText w:val="%6."/>
      <w:lvlJc w:val="right"/>
      <w:pPr>
        <w:ind w:left="4320" w:hanging="180"/>
      </w:pPr>
    </w:lvl>
    <w:lvl w:ilvl="6" w:tplc="D826BA8C">
      <w:start w:val="1"/>
      <w:numFmt w:val="decimal"/>
      <w:lvlText w:val="%7."/>
      <w:lvlJc w:val="left"/>
      <w:pPr>
        <w:ind w:left="5040" w:hanging="360"/>
      </w:pPr>
    </w:lvl>
    <w:lvl w:ilvl="7" w:tplc="0382F19C">
      <w:start w:val="1"/>
      <w:numFmt w:val="lowerLetter"/>
      <w:lvlText w:val="%8."/>
      <w:lvlJc w:val="left"/>
      <w:pPr>
        <w:ind w:left="5760" w:hanging="360"/>
      </w:pPr>
    </w:lvl>
    <w:lvl w:ilvl="8" w:tplc="7152CCE0">
      <w:start w:val="1"/>
      <w:numFmt w:val="lowerRoman"/>
      <w:lvlText w:val="%9."/>
      <w:lvlJc w:val="right"/>
      <w:pPr>
        <w:ind w:left="6480" w:hanging="180"/>
      </w:pPr>
    </w:lvl>
  </w:abstractNum>
  <w:abstractNum w:abstractNumId="4" w15:restartNumberingAfterBreak="0">
    <w:nsid w:val="0DA1F993"/>
    <w:multiLevelType w:val="hybridMultilevel"/>
    <w:tmpl w:val="92C075FE"/>
    <w:lvl w:ilvl="0" w:tplc="FE42B1E2">
      <w:start w:val="1"/>
      <w:numFmt w:val="decimal"/>
      <w:lvlText w:val="%1."/>
      <w:lvlJc w:val="left"/>
      <w:pPr>
        <w:ind w:left="720" w:hanging="360"/>
      </w:pPr>
    </w:lvl>
    <w:lvl w:ilvl="1" w:tplc="CD04C852">
      <w:start w:val="1"/>
      <w:numFmt w:val="lowerLetter"/>
      <w:lvlText w:val="%2."/>
      <w:lvlJc w:val="left"/>
      <w:pPr>
        <w:ind w:left="1440" w:hanging="360"/>
      </w:pPr>
    </w:lvl>
    <w:lvl w:ilvl="2" w:tplc="9B36FA04">
      <w:start w:val="1"/>
      <w:numFmt w:val="lowerRoman"/>
      <w:lvlText w:val="%3."/>
      <w:lvlJc w:val="right"/>
      <w:pPr>
        <w:ind w:left="2160" w:hanging="180"/>
      </w:pPr>
    </w:lvl>
    <w:lvl w:ilvl="3" w:tplc="08E8FB72">
      <w:start w:val="1"/>
      <w:numFmt w:val="decimal"/>
      <w:lvlText w:val="%4."/>
      <w:lvlJc w:val="left"/>
      <w:pPr>
        <w:ind w:left="2880" w:hanging="360"/>
      </w:pPr>
    </w:lvl>
    <w:lvl w:ilvl="4" w:tplc="08FE748C">
      <w:start w:val="1"/>
      <w:numFmt w:val="lowerLetter"/>
      <w:lvlText w:val="%5."/>
      <w:lvlJc w:val="left"/>
      <w:pPr>
        <w:ind w:left="3600" w:hanging="360"/>
      </w:pPr>
    </w:lvl>
    <w:lvl w:ilvl="5" w:tplc="AFBA29A2">
      <w:start w:val="1"/>
      <w:numFmt w:val="lowerRoman"/>
      <w:lvlText w:val="%6."/>
      <w:lvlJc w:val="right"/>
      <w:pPr>
        <w:ind w:left="4320" w:hanging="180"/>
      </w:pPr>
    </w:lvl>
    <w:lvl w:ilvl="6" w:tplc="996E9C3A">
      <w:start w:val="1"/>
      <w:numFmt w:val="decimal"/>
      <w:lvlText w:val="%7."/>
      <w:lvlJc w:val="left"/>
      <w:pPr>
        <w:ind w:left="5040" w:hanging="360"/>
      </w:pPr>
    </w:lvl>
    <w:lvl w:ilvl="7" w:tplc="CEF2D1E8">
      <w:start w:val="1"/>
      <w:numFmt w:val="lowerLetter"/>
      <w:lvlText w:val="%8."/>
      <w:lvlJc w:val="left"/>
      <w:pPr>
        <w:ind w:left="5760" w:hanging="360"/>
      </w:pPr>
    </w:lvl>
    <w:lvl w:ilvl="8" w:tplc="456A446A">
      <w:start w:val="1"/>
      <w:numFmt w:val="lowerRoman"/>
      <w:lvlText w:val="%9."/>
      <w:lvlJc w:val="right"/>
      <w:pPr>
        <w:ind w:left="6480" w:hanging="180"/>
      </w:pPr>
    </w:lvl>
  </w:abstractNum>
  <w:abstractNum w:abstractNumId="5" w15:restartNumberingAfterBreak="0">
    <w:nsid w:val="0EA06885"/>
    <w:multiLevelType w:val="hybridMultilevel"/>
    <w:tmpl w:val="0046B942"/>
    <w:lvl w:ilvl="0" w:tplc="C9AC7A72">
      <w:start w:val="1"/>
      <w:numFmt w:val="bullet"/>
      <w:lvlText w:val=""/>
      <w:lvlJc w:val="left"/>
      <w:pPr>
        <w:ind w:left="360" w:hanging="360"/>
      </w:pPr>
      <w:rPr>
        <w:rFonts w:ascii="Symbol" w:hAnsi="Symbol" w:hint="default"/>
      </w:rPr>
    </w:lvl>
    <w:lvl w:ilvl="1" w:tplc="CDFA72A4">
      <w:start w:val="1"/>
      <w:numFmt w:val="bullet"/>
      <w:lvlText w:val="o"/>
      <w:lvlJc w:val="left"/>
      <w:pPr>
        <w:ind w:left="1080" w:hanging="360"/>
      </w:pPr>
      <w:rPr>
        <w:rFonts w:ascii="Courier New" w:hAnsi="Courier New" w:hint="default"/>
      </w:rPr>
    </w:lvl>
    <w:lvl w:ilvl="2" w:tplc="967CBB8A">
      <w:start w:val="1"/>
      <w:numFmt w:val="bullet"/>
      <w:lvlText w:val=""/>
      <w:lvlJc w:val="left"/>
      <w:pPr>
        <w:ind w:left="1800" w:hanging="360"/>
      </w:pPr>
      <w:rPr>
        <w:rFonts w:ascii="Wingdings" w:hAnsi="Wingdings" w:hint="default"/>
      </w:rPr>
    </w:lvl>
    <w:lvl w:ilvl="3" w:tplc="1680720A">
      <w:start w:val="1"/>
      <w:numFmt w:val="bullet"/>
      <w:lvlText w:val=""/>
      <w:lvlJc w:val="left"/>
      <w:pPr>
        <w:ind w:left="2520" w:hanging="360"/>
      </w:pPr>
      <w:rPr>
        <w:rFonts w:ascii="Symbol" w:hAnsi="Symbol" w:hint="default"/>
      </w:rPr>
    </w:lvl>
    <w:lvl w:ilvl="4" w:tplc="551ECD3E">
      <w:start w:val="1"/>
      <w:numFmt w:val="bullet"/>
      <w:lvlText w:val="o"/>
      <w:lvlJc w:val="left"/>
      <w:pPr>
        <w:ind w:left="3240" w:hanging="360"/>
      </w:pPr>
      <w:rPr>
        <w:rFonts w:ascii="Courier New" w:hAnsi="Courier New" w:hint="default"/>
      </w:rPr>
    </w:lvl>
    <w:lvl w:ilvl="5" w:tplc="77C07AF2">
      <w:start w:val="1"/>
      <w:numFmt w:val="bullet"/>
      <w:lvlText w:val=""/>
      <w:lvlJc w:val="left"/>
      <w:pPr>
        <w:ind w:left="3960" w:hanging="360"/>
      </w:pPr>
      <w:rPr>
        <w:rFonts w:ascii="Wingdings" w:hAnsi="Wingdings" w:hint="default"/>
      </w:rPr>
    </w:lvl>
    <w:lvl w:ilvl="6" w:tplc="348C5706">
      <w:start w:val="1"/>
      <w:numFmt w:val="bullet"/>
      <w:lvlText w:val=""/>
      <w:lvlJc w:val="left"/>
      <w:pPr>
        <w:ind w:left="4680" w:hanging="360"/>
      </w:pPr>
      <w:rPr>
        <w:rFonts w:ascii="Symbol" w:hAnsi="Symbol" w:hint="default"/>
      </w:rPr>
    </w:lvl>
    <w:lvl w:ilvl="7" w:tplc="F55EB2E0">
      <w:start w:val="1"/>
      <w:numFmt w:val="bullet"/>
      <w:lvlText w:val="o"/>
      <w:lvlJc w:val="left"/>
      <w:pPr>
        <w:ind w:left="5400" w:hanging="360"/>
      </w:pPr>
      <w:rPr>
        <w:rFonts w:ascii="Courier New" w:hAnsi="Courier New" w:hint="default"/>
      </w:rPr>
    </w:lvl>
    <w:lvl w:ilvl="8" w:tplc="C53E5352">
      <w:start w:val="1"/>
      <w:numFmt w:val="bullet"/>
      <w:lvlText w:val=""/>
      <w:lvlJc w:val="left"/>
      <w:pPr>
        <w:ind w:left="6120" w:hanging="360"/>
      </w:pPr>
      <w:rPr>
        <w:rFonts w:ascii="Wingdings" w:hAnsi="Wingdings" w:hint="default"/>
      </w:rPr>
    </w:lvl>
  </w:abstractNum>
  <w:abstractNum w:abstractNumId="6" w15:restartNumberingAfterBreak="0">
    <w:nsid w:val="0EA9A068"/>
    <w:multiLevelType w:val="hybridMultilevel"/>
    <w:tmpl w:val="E21AA644"/>
    <w:lvl w:ilvl="0" w:tplc="FFFABA50">
      <w:start w:val="1"/>
      <w:numFmt w:val="bullet"/>
      <w:lvlText w:val=""/>
      <w:lvlJc w:val="left"/>
      <w:pPr>
        <w:ind w:left="360" w:hanging="360"/>
      </w:pPr>
      <w:rPr>
        <w:rFonts w:ascii="Symbol" w:hAnsi="Symbol" w:hint="default"/>
      </w:rPr>
    </w:lvl>
    <w:lvl w:ilvl="1" w:tplc="4702848C">
      <w:start w:val="1"/>
      <w:numFmt w:val="bullet"/>
      <w:lvlText w:val="o"/>
      <w:lvlJc w:val="left"/>
      <w:pPr>
        <w:ind w:left="1080" w:hanging="360"/>
      </w:pPr>
      <w:rPr>
        <w:rFonts w:ascii="Courier New" w:hAnsi="Courier New" w:hint="default"/>
      </w:rPr>
    </w:lvl>
    <w:lvl w:ilvl="2" w:tplc="6562B6B8">
      <w:start w:val="1"/>
      <w:numFmt w:val="bullet"/>
      <w:lvlText w:val=""/>
      <w:lvlJc w:val="left"/>
      <w:pPr>
        <w:ind w:left="1800" w:hanging="360"/>
      </w:pPr>
      <w:rPr>
        <w:rFonts w:ascii="Wingdings" w:hAnsi="Wingdings" w:hint="default"/>
      </w:rPr>
    </w:lvl>
    <w:lvl w:ilvl="3" w:tplc="608E8D82">
      <w:start w:val="1"/>
      <w:numFmt w:val="bullet"/>
      <w:lvlText w:val=""/>
      <w:lvlJc w:val="left"/>
      <w:pPr>
        <w:ind w:left="2520" w:hanging="360"/>
      </w:pPr>
      <w:rPr>
        <w:rFonts w:ascii="Symbol" w:hAnsi="Symbol" w:hint="default"/>
      </w:rPr>
    </w:lvl>
    <w:lvl w:ilvl="4" w:tplc="1F926B3A">
      <w:start w:val="1"/>
      <w:numFmt w:val="bullet"/>
      <w:lvlText w:val="o"/>
      <w:lvlJc w:val="left"/>
      <w:pPr>
        <w:ind w:left="3240" w:hanging="360"/>
      </w:pPr>
      <w:rPr>
        <w:rFonts w:ascii="Courier New" w:hAnsi="Courier New" w:hint="default"/>
      </w:rPr>
    </w:lvl>
    <w:lvl w:ilvl="5" w:tplc="2B76CD6C">
      <w:start w:val="1"/>
      <w:numFmt w:val="bullet"/>
      <w:lvlText w:val=""/>
      <w:lvlJc w:val="left"/>
      <w:pPr>
        <w:ind w:left="3960" w:hanging="360"/>
      </w:pPr>
      <w:rPr>
        <w:rFonts w:ascii="Wingdings" w:hAnsi="Wingdings" w:hint="default"/>
      </w:rPr>
    </w:lvl>
    <w:lvl w:ilvl="6" w:tplc="25C66BCC">
      <w:start w:val="1"/>
      <w:numFmt w:val="bullet"/>
      <w:lvlText w:val=""/>
      <w:lvlJc w:val="left"/>
      <w:pPr>
        <w:ind w:left="4680" w:hanging="360"/>
      </w:pPr>
      <w:rPr>
        <w:rFonts w:ascii="Symbol" w:hAnsi="Symbol" w:hint="default"/>
      </w:rPr>
    </w:lvl>
    <w:lvl w:ilvl="7" w:tplc="E4ECE9D2">
      <w:start w:val="1"/>
      <w:numFmt w:val="bullet"/>
      <w:lvlText w:val="o"/>
      <w:lvlJc w:val="left"/>
      <w:pPr>
        <w:ind w:left="5400" w:hanging="360"/>
      </w:pPr>
      <w:rPr>
        <w:rFonts w:ascii="Courier New" w:hAnsi="Courier New" w:hint="default"/>
      </w:rPr>
    </w:lvl>
    <w:lvl w:ilvl="8" w:tplc="A412E164">
      <w:start w:val="1"/>
      <w:numFmt w:val="bullet"/>
      <w:lvlText w:val=""/>
      <w:lvlJc w:val="left"/>
      <w:pPr>
        <w:ind w:left="6120" w:hanging="360"/>
      </w:pPr>
      <w:rPr>
        <w:rFonts w:ascii="Wingdings" w:hAnsi="Wingdings" w:hint="default"/>
      </w:rPr>
    </w:lvl>
  </w:abstractNum>
  <w:abstractNum w:abstractNumId="7" w15:restartNumberingAfterBreak="0">
    <w:nsid w:val="0F1800E5"/>
    <w:multiLevelType w:val="hybridMultilevel"/>
    <w:tmpl w:val="3A926D1C"/>
    <w:lvl w:ilvl="0" w:tplc="563CC1DA">
      <w:start w:val="1"/>
      <w:numFmt w:val="upperLetter"/>
      <w:lvlText w:val="%1."/>
      <w:lvlJc w:val="left"/>
      <w:pPr>
        <w:ind w:left="360" w:hanging="360"/>
      </w:pPr>
    </w:lvl>
    <w:lvl w:ilvl="1" w:tplc="83CA6106">
      <w:start w:val="1"/>
      <w:numFmt w:val="lowerLetter"/>
      <w:lvlText w:val="%2."/>
      <w:lvlJc w:val="left"/>
      <w:pPr>
        <w:ind w:left="1080" w:hanging="360"/>
      </w:pPr>
    </w:lvl>
    <w:lvl w:ilvl="2" w:tplc="8A4E5B38">
      <w:start w:val="1"/>
      <w:numFmt w:val="lowerRoman"/>
      <w:lvlText w:val="%3."/>
      <w:lvlJc w:val="right"/>
      <w:pPr>
        <w:ind w:left="1800" w:hanging="180"/>
      </w:pPr>
    </w:lvl>
    <w:lvl w:ilvl="3" w:tplc="E35CE2F6">
      <w:start w:val="1"/>
      <w:numFmt w:val="decimal"/>
      <w:lvlText w:val="%4."/>
      <w:lvlJc w:val="left"/>
      <w:pPr>
        <w:ind w:left="2520" w:hanging="360"/>
      </w:pPr>
    </w:lvl>
    <w:lvl w:ilvl="4" w:tplc="B358CFC2">
      <w:start w:val="1"/>
      <w:numFmt w:val="lowerLetter"/>
      <w:lvlText w:val="%5."/>
      <w:lvlJc w:val="left"/>
      <w:pPr>
        <w:ind w:left="3240" w:hanging="360"/>
      </w:pPr>
    </w:lvl>
    <w:lvl w:ilvl="5" w:tplc="00DC483E">
      <w:start w:val="1"/>
      <w:numFmt w:val="lowerRoman"/>
      <w:lvlText w:val="%6."/>
      <w:lvlJc w:val="right"/>
      <w:pPr>
        <w:ind w:left="3960" w:hanging="180"/>
      </w:pPr>
    </w:lvl>
    <w:lvl w:ilvl="6" w:tplc="DBDC1E74">
      <w:start w:val="1"/>
      <w:numFmt w:val="decimal"/>
      <w:lvlText w:val="%7."/>
      <w:lvlJc w:val="left"/>
      <w:pPr>
        <w:ind w:left="4680" w:hanging="360"/>
      </w:pPr>
    </w:lvl>
    <w:lvl w:ilvl="7" w:tplc="927AB524">
      <w:start w:val="1"/>
      <w:numFmt w:val="lowerLetter"/>
      <w:lvlText w:val="%8."/>
      <w:lvlJc w:val="left"/>
      <w:pPr>
        <w:ind w:left="5400" w:hanging="360"/>
      </w:pPr>
    </w:lvl>
    <w:lvl w:ilvl="8" w:tplc="BE4AC0F6">
      <w:start w:val="1"/>
      <w:numFmt w:val="lowerRoman"/>
      <w:lvlText w:val="%9."/>
      <w:lvlJc w:val="right"/>
      <w:pPr>
        <w:ind w:left="6120" w:hanging="180"/>
      </w:pPr>
    </w:lvl>
  </w:abstractNum>
  <w:abstractNum w:abstractNumId="8" w15:restartNumberingAfterBreak="0">
    <w:nsid w:val="0FBD4AEC"/>
    <w:multiLevelType w:val="hybridMultilevel"/>
    <w:tmpl w:val="D140325C"/>
    <w:lvl w:ilvl="0" w:tplc="42BEE044">
      <w:start w:val="1"/>
      <w:numFmt w:val="bullet"/>
      <w:lvlText w:val=""/>
      <w:lvlJc w:val="left"/>
      <w:pPr>
        <w:ind w:left="360" w:hanging="360"/>
      </w:pPr>
      <w:rPr>
        <w:rFonts w:ascii="Symbol" w:hAnsi="Symbol" w:hint="default"/>
      </w:rPr>
    </w:lvl>
    <w:lvl w:ilvl="1" w:tplc="1256AA26">
      <w:start w:val="1"/>
      <w:numFmt w:val="bullet"/>
      <w:lvlText w:val="o"/>
      <w:lvlJc w:val="left"/>
      <w:pPr>
        <w:ind w:left="1080" w:hanging="360"/>
      </w:pPr>
      <w:rPr>
        <w:rFonts w:ascii="Courier New" w:hAnsi="Courier New" w:hint="default"/>
      </w:rPr>
    </w:lvl>
    <w:lvl w:ilvl="2" w:tplc="163A252A">
      <w:start w:val="1"/>
      <w:numFmt w:val="bullet"/>
      <w:lvlText w:val=""/>
      <w:lvlJc w:val="left"/>
      <w:pPr>
        <w:ind w:left="1800" w:hanging="360"/>
      </w:pPr>
      <w:rPr>
        <w:rFonts w:ascii="Wingdings" w:hAnsi="Wingdings" w:hint="default"/>
      </w:rPr>
    </w:lvl>
    <w:lvl w:ilvl="3" w:tplc="355A054E">
      <w:start w:val="1"/>
      <w:numFmt w:val="bullet"/>
      <w:lvlText w:val=""/>
      <w:lvlJc w:val="left"/>
      <w:pPr>
        <w:ind w:left="2520" w:hanging="360"/>
      </w:pPr>
      <w:rPr>
        <w:rFonts w:ascii="Symbol" w:hAnsi="Symbol" w:hint="default"/>
      </w:rPr>
    </w:lvl>
    <w:lvl w:ilvl="4" w:tplc="C5909BD2">
      <w:start w:val="1"/>
      <w:numFmt w:val="bullet"/>
      <w:lvlText w:val="o"/>
      <w:lvlJc w:val="left"/>
      <w:pPr>
        <w:ind w:left="3240" w:hanging="360"/>
      </w:pPr>
      <w:rPr>
        <w:rFonts w:ascii="Courier New" w:hAnsi="Courier New" w:hint="default"/>
      </w:rPr>
    </w:lvl>
    <w:lvl w:ilvl="5" w:tplc="32485CB2">
      <w:start w:val="1"/>
      <w:numFmt w:val="bullet"/>
      <w:lvlText w:val=""/>
      <w:lvlJc w:val="left"/>
      <w:pPr>
        <w:ind w:left="3960" w:hanging="360"/>
      </w:pPr>
      <w:rPr>
        <w:rFonts w:ascii="Wingdings" w:hAnsi="Wingdings" w:hint="default"/>
      </w:rPr>
    </w:lvl>
    <w:lvl w:ilvl="6" w:tplc="9AB46E80">
      <w:start w:val="1"/>
      <w:numFmt w:val="bullet"/>
      <w:lvlText w:val=""/>
      <w:lvlJc w:val="left"/>
      <w:pPr>
        <w:ind w:left="4680" w:hanging="360"/>
      </w:pPr>
      <w:rPr>
        <w:rFonts w:ascii="Symbol" w:hAnsi="Symbol" w:hint="default"/>
      </w:rPr>
    </w:lvl>
    <w:lvl w:ilvl="7" w:tplc="7D9644F0">
      <w:start w:val="1"/>
      <w:numFmt w:val="bullet"/>
      <w:lvlText w:val="o"/>
      <w:lvlJc w:val="left"/>
      <w:pPr>
        <w:ind w:left="5400" w:hanging="360"/>
      </w:pPr>
      <w:rPr>
        <w:rFonts w:ascii="Courier New" w:hAnsi="Courier New" w:hint="default"/>
      </w:rPr>
    </w:lvl>
    <w:lvl w:ilvl="8" w:tplc="11AE8F6A">
      <w:start w:val="1"/>
      <w:numFmt w:val="bullet"/>
      <w:lvlText w:val=""/>
      <w:lvlJc w:val="left"/>
      <w:pPr>
        <w:ind w:left="6120" w:hanging="360"/>
      </w:pPr>
      <w:rPr>
        <w:rFonts w:ascii="Wingdings" w:hAnsi="Wingdings" w:hint="default"/>
      </w:rPr>
    </w:lvl>
  </w:abstractNum>
  <w:abstractNum w:abstractNumId="9" w15:restartNumberingAfterBreak="0">
    <w:nsid w:val="15926344"/>
    <w:multiLevelType w:val="hybridMultilevel"/>
    <w:tmpl w:val="9B7C928C"/>
    <w:lvl w:ilvl="0" w:tplc="98D0118C">
      <w:start w:val="1"/>
      <w:numFmt w:val="decimal"/>
      <w:lvlText w:val="%1."/>
      <w:lvlJc w:val="left"/>
      <w:pPr>
        <w:ind w:left="720" w:hanging="360"/>
      </w:pPr>
    </w:lvl>
    <w:lvl w:ilvl="1" w:tplc="AD4CE9FE">
      <w:start w:val="1"/>
      <w:numFmt w:val="lowerLetter"/>
      <w:lvlText w:val="%2."/>
      <w:lvlJc w:val="left"/>
      <w:pPr>
        <w:ind w:left="1440" w:hanging="360"/>
      </w:pPr>
    </w:lvl>
    <w:lvl w:ilvl="2" w:tplc="6D90B4F0">
      <w:start w:val="1"/>
      <w:numFmt w:val="lowerRoman"/>
      <w:lvlText w:val="%3."/>
      <w:lvlJc w:val="right"/>
      <w:pPr>
        <w:ind w:left="2160" w:hanging="180"/>
      </w:pPr>
    </w:lvl>
    <w:lvl w:ilvl="3" w:tplc="CE24BC92">
      <w:start w:val="1"/>
      <w:numFmt w:val="decimal"/>
      <w:lvlText w:val="%4."/>
      <w:lvlJc w:val="left"/>
      <w:pPr>
        <w:ind w:left="2880" w:hanging="360"/>
      </w:pPr>
    </w:lvl>
    <w:lvl w:ilvl="4" w:tplc="C422C1D4">
      <w:start w:val="1"/>
      <w:numFmt w:val="lowerLetter"/>
      <w:lvlText w:val="%5."/>
      <w:lvlJc w:val="left"/>
      <w:pPr>
        <w:ind w:left="3600" w:hanging="360"/>
      </w:pPr>
    </w:lvl>
    <w:lvl w:ilvl="5" w:tplc="57D0422A">
      <w:start w:val="1"/>
      <w:numFmt w:val="lowerRoman"/>
      <w:lvlText w:val="%6."/>
      <w:lvlJc w:val="right"/>
      <w:pPr>
        <w:ind w:left="4320" w:hanging="180"/>
      </w:pPr>
    </w:lvl>
    <w:lvl w:ilvl="6" w:tplc="AC0A7022">
      <w:start w:val="1"/>
      <w:numFmt w:val="decimal"/>
      <w:lvlText w:val="%7."/>
      <w:lvlJc w:val="left"/>
      <w:pPr>
        <w:ind w:left="5040" w:hanging="360"/>
      </w:pPr>
    </w:lvl>
    <w:lvl w:ilvl="7" w:tplc="440E51A0">
      <w:start w:val="1"/>
      <w:numFmt w:val="lowerLetter"/>
      <w:lvlText w:val="%8."/>
      <w:lvlJc w:val="left"/>
      <w:pPr>
        <w:ind w:left="5760" w:hanging="360"/>
      </w:pPr>
    </w:lvl>
    <w:lvl w:ilvl="8" w:tplc="F028B1AC">
      <w:start w:val="1"/>
      <w:numFmt w:val="lowerRoman"/>
      <w:lvlText w:val="%9."/>
      <w:lvlJc w:val="right"/>
      <w:pPr>
        <w:ind w:left="6480" w:hanging="180"/>
      </w:pPr>
    </w:lvl>
  </w:abstractNum>
  <w:abstractNum w:abstractNumId="10" w15:restartNumberingAfterBreak="0">
    <w:nsid w:val="1B0908A8"/>
    <w:multiLevelType w:val="hybridMultilevel"/>
    <w:tmpl w:val="D79054AA"/>
    <w:lvl w:ilvl="0" w:tplc="72189BC4">
      <w:start w:val="1"/>
      <w:numFmt w:val="bullet"/>
      <w:lvlText w:val=""/>
      <w:lvlJc w:val="left"/>
      <w:pPr>
        <w:ind w:left="360" w:hanging="360"/>
      </w:pPr>
      <w:rPr>
        <w:rFonts w:ascii="Symbol" w:hAnsi="Symbol" w:hint="default"/>
      </w:rPr>
    </w:lvl>
    <w:lvl w:ilvl="1" w:tplc="2626F16E">
      <w:start w:val="1"/>
      <w:numFmt w:val="bullet"/>
      <w:lvlText w:val="o"/>
      <w:lvlJc w:val="left"/>
      <w:pPr>
        <w:ind w:left="1080" w:hanging="360"/>
      </w:pPr>
      <w:rPr>
        <w:rFonts w:ascii="Courier New" w:hAnsi="Courier New" w:hint="default"/>
      </w:rPr>
    </w:lvl>
    <w:lvl w:ilvl="2" w:tplc="9250B0C0">
      <w:start w:val="1"/>
      <w:numFmt w:val="bullet"/>
      <w:lvlText w:val=""/>
      <w:lvlJc w:val="left"/>
      <w:pPr>
        <w:ind w:left="1800" w:hanging="360"/>
      </w:pPr>
      <w:rPr>
        <w:rFonts w:ascii="Wingdings" w:hAnsi="Wingdings" w:hint="default"/>
      </w:rPr>
    </w:lvl>
    <w:lvl w:ilvl="3" w:tplc="3CEECE2E">
      <w:start w:val="1"/>
      <w:numFmt w:val="bullet"/>
      <w:lvlText w:val=""/>
      <w:lvlJc w:val="left"/>
      <w:pPr>
        <w:ind w:left="2520" w:hanging="360"/>
      </w:pPr>
      <w:rPr>
        <w:rFonts w:ascii="Symbol" w:hAnsi="Symbol" w:hint="default"/>
      </w:rPr>
    </w:lvl>
    <w:lvl w:ilvl="4" w:tplc="3230C608">
      <w:start w:val="1"/>
      <w:numFmt w:val="bullet"/>
      <w:lvlText w:val="o"/>
      <w:lvlJc w:val="left"/>
      <w:pPr>
        <w:ind w:left="3240" w:hanging="360"/>
      </w:pPr>
      <w:rPr>
        <w:rFonts w:ascii="Courier New" w:hAnsi="Courier New" w:hint="default"/>
      </w:rPr>
    </w:lvl>
    <w:lvl w:ilvl="5" w:tplc="C4906C8E">
      <w:start w:val="1"/>
      <w:numFmt w:val="bullet"/>
      <w:lvlText w:val=""/>
      <w:lvlJc w:val="left"/>
      <w:pPr>
        <w:ind w:left="3960" w:hanging="360"/>
      </w:pPr>
      <w:rPr>
        <w:rFonts w:ascii="Wingdings" w:hAnsi="Wingdings" w:hint="default"/>
      </w:rPr>
    </w:lvl>
    <w:lvl w:ilvl="6" w:tplc="2364F52A">
      <w:start w:val="1"/>
      <w:numFmt w:val="bullet"/>
      <w:lvlText w:val=""/>
      <w:lvlJc w:val="left"/>
      <w:pPr>
        <w:ind w:left="4680" w:hanging="360"/>
      </w:pPr>
      <w:rPr>
        <w:rFonts w:ascii="Symbol" w:hAnsi="Symbol" w:hint="default"/>
      </w:rPr>
    </w:lvl>
    <w:lvl w:ilvl="7" w:tplc="E2CC6856">
      <w:start w:val="1"/>
      <w:numFmt w:val="bullet"/>
      <w:lvlText w:val="o"/>
      <w:lvlJc w:val="left"/>
      <w:pPr>
        <w:ind w:left="5400" w:hanging="360"/>
      </w:pPr>
      <w:rPr>
        <w:rFonts w:ascii="Courier New" w:hAnsi="Courier New" w:hint="default"/>
      </w:rPr>
    </w:lvl>
    <w:lvl w:ilvl="8" w:tplc="43E06BE2">
      <w:start w:val="1"/>
      <w:numFmt w:val="bullet"/>
      <w:lvlText w:val=""/>
      <w:lvlJc w:val="left"/>
      <w:pPr>
        <w:ind w:left="6120" w:hanging="360"/>
      </w:pPr>
      <w:rPr>
        <w:rFonts w:ascii="Wingdings" w:hAnsi="Wingdings" w:hint="default"/>
      </w:rPr>
    </w:lvl>
  </w:abstractNum>
  <w:abstractNum w:abstractNumId="11" w15:restartNumberingAfterBreak="0">
    <w:nsid w:val="1C574315"/>
    <w:multiLevelType w:val="hybridMultilevel"/>
    <w:tmpl w:val="C30899CA"/>
    <w:lvl w:ilvl="0" w:tplc="48569ECC">
      <w:start w:val="1"/>
      <w:numFmt w:val="decimal"/>
      <w:lvlText w:val="%1."/>
      <w:lvlJc w:val="left"/>
      <w:pPr>
        <w:ind w:left="720" w:hanging="360"/>
      </w:pPr>
    </w:lvl>
    <w:lvl w:ilvl="1" w:tplc="7A8A992E">
      <w:start w:val="1"/>
      <w:numFmt w:val="lowerLetter"/>
      <w:lvlText w:val="%2."/>
      <w:lvlJc w:val="left"/>
      <w:pPr>
        <w:ind w:left="1440" w:hanging="360"/>
      </w:pPr>
    </w:lvl>
    <w:lvl w:ilvl="2" w:tplc="EC3E8B14">
      <w:start w:val="1"/>
      <w:numFmt w:val="lowerRoman"/>
      <w:lvlText w:val="%3."/>
      <w:lvlJc w:val="right"/>
      <w:pPr>
        <w:ind w:left="2160" w:hanging="180"/>
      </w:pPr>
    </w:lvl>
    <w:lvl w:ilvl="3" w:tplc="1FB4BF7A">
      <w:start w:val="1"/>
      <w:numFmt w:val="decimal"/>
      <w:lvlText w:val="%4."/>
      <w:lvlJc w:val="left"/>
      <w:pPr>
        <w:ind w:left="2880" w:hanging="360"/>
      </w:pPr>
    </w:lvl>
    <w:lvl w:ilvl="4" w:tplc="3C0C1A82">
      <w:start w:val="1"/>
      <w:numFmt w:val="lowerLetter"/>
      <w:lvlText w:val="%5."/>
      <w:lvlJc w:val="left"/>
      <w:pPr>
        <w:ind w:left="3600" w:hanging="360"/>
      </w:pPr>
    </w:lvl>
    <w:lvl w:ilvl="5" w:tplc="65083A56">
      <w:start w:val="1"/>
      <w:numFmt w:val="lowerRoman"/>
      <w:lvlText w:val="%6."/>
      <w:lvlJc w:val="right"/>
      <w:pPr>
        <w:ind w:left="4320" w:hanging="180"/>
      </w:pPr>
    </w:lvl>
    <w:lvl w:ilvl="6" w:tplc="52DACC50">
      <w:start w:val="1"/>
      <w:numFmt w:val="decimal"/>
      <w:lvlText w:val="%7."/>
      <w:lvlJc w:val="left"/>
      <w:pPr>
        <w:ind w:left="5040" w:hanging="360"/>
      </w:pPr>
    </w:lvl>
    <w:lvl w:ilvl="7" w:tplc="C3229E1C">
      <w:start w:val="1"/>
      <w:numFmt w:val="lowerLetter"/>
      <w:lvlText w:val="%8."/>
      <w:lvlJc w:val="left"/>
      <w:pPr>
        <w:ind w:left="5760" w:hanging="360"/>
      </w:pPr>
    </w:lvl>
    <w:lvl w:ilvl="8" w:tplc="19009A82">
      <w:start w:val="1"/>
      <w:numFmt w:val="lowerRoman"/>
      <w:lvlText w:val="%9."/>
      <w:lvlJc w:val="right"/>
      <w:pPr>
        <w:ind w:left="6480" w:hanging="180"/>
      </w:pPr>
    </w:lvl>
  </w:abstractNum>
  <w:abstractNum w:abstractNumId="12" w15:restartNumberingAfterBreak="0">
    <w:nsid w:val="1D63B279"/>
    <w:multiLevelType w:val="hybridMultilevel"/>
    <w:tmpl w:val="DBD639FA"/>
    <w:lvl w:ilvl="0" w:tplc="FFFFFFFF">
      <w:start w:val="1"/>
      <w:numFmt w:val="bullet"/>
      <w:lvlText w:val=""/>
      <w:lvlJc w:val="left"/>
      <w:pPr>
        <w:ind w:left="720" w:hanging="360"/>
      </w:pPr>
      <w:rPr>
        <w:rFonts w:ascii="Symbol" w:hAnsi="Symbol" w:hint="default"/>
      </w:rPr>
    </w:lvl>
    <w:lvl w:ilvl="1" w:tplc="9826775A">
      <w:start w:val="1"/>
      <w:numFmt w:val="bullet"/>
      <w:lvlText w:val="o"/>
      <w:lvlJc w:val="left"/>
      <w:pPr>
        <w:ind w:left="1440" w:hanging="360"/>
      </w:pPr>
      <w:rPr>
        <w:rFonts w:ascii="Courier New" w:hAnsi="Courier New" w:hint="default"/>
      </w:rPr>
    </w:lvl>
    <w:lvl w:ilvl="2" w:tplc="465CB904">
      <w:start w:val="1"/>
      <w:numFmt w:val="bullet"/>
      <w:lvlText w:val=""/>
      <w:lvlJc w:val="left"/>
      <w:pPr>
        <w:ind w:left="2160" w:hanging="360"/>
      </w:pPr>
      <w:rPr>
        <w:rFonts w:ascii="Wingdings" w:hAnsi="Wingdings" w:hint="default"/>
      </w:rPr>
    </w:lvl>
    <w:lvl w:ilvl="3" w:tplc="7076FFCC">
      <w:start w:val="1"/>
      <w:numFmt w:val="bullet"/>
      <w:lvlText w:val=""/>
      <w:lvlJc w:val="left"/>
      <w:pPr>
        <w:ind w:left="2880" w:hanging="360"/>
      </w:pPr>
      <w:rPr>
        <w:rFonts w:ascii="Symbol" w:hAnsi="Symbol" w:hint="default"/>
      </w:rPr>
    </w:lvl>
    <w:lvl w:ilvl="4" w:tplc="FBFEDCA0">
      <w:start w:val="1"/>
      <w:numFmt w:val="bullet"/>
      <w:lvlText w:val="o"/>
      <w:lvlJc w:val="left"/>
      <w:pPr>
        <w:ind w:left="3600" w:hanging="360"/>
      </w:pPr>
      <w:rPr>
        <w:rFonts w:ascii="Courier New" w:hAnsi="Courier New" w:hint="default"/>
      </w:rPr>
    </w:lvl>
    <w:lvl w:ilvl="5" w:tplc="6A780800">
      <w:start w:val="1"/>
      <w:numFmt w:val="bullet"/>
      <w:lvlText w:val=""/>
      <w:lvlJc w:val="left"/>
      <w:pPr>
        <w:ind w:left="4320" w:hanging="360"/>
      </w:pPr>
      <w:rPr>
        <w:rFonts w:ascii="Wingdings" w:hAnsi="Wingdings" w:hint="default"/>
      </w:rPr>
    </w:lvl>
    <w:lvl w:ilvl="6" w:tplc="3AC29452">
      <w:start w:val="1"/>
      <w:numFmt w:val="bullet"/>
      <w:lvlText w:val=""/>
      <w:lvlJc w:val="left"/>
      <w:pPr>
        <w:ind w:left="5040" w:hanging="360"/>
      </w:pPr>
      <w:rPr>
        <w:rFonts w:ascii="Symbol" w:hAnsi="Symbol" w:hint="default"/>
      </w:rPr>
    </w:lvl>
    <w:lvl w:ilvl="7" w:tplc="8FB0C86E">
      <w:start w:val="1"/>
      <w:numFmt w:val="bullet"/>
      <w:lvlText w:val="o"/>
      <w:lvlJc w:val="left"/>
      <w:pPr>
        <w:ind w:left="5760" w:hanging="360"/>
      </w:pPr>
      <w:rPr>
        <w:rFonts w:ascii="Courier New" w:hAnsi="Courier New" w:hint="default"/>
      </w:rPr>
    </w:lvl>
    <w:lvl w:ilvl="8" w:tplc="A358D5B4">
      <w:start w:val="1"/>
      <w:numFmt w:val="bullet"/>
      <w:lvlText w:val=""/>
      <w:lvlJc w:val="left"/>
      <w:pPr>
        <w:ind w:left="6480" w:hanging="360"/>
      </w:pPr>
      <w:rPr>
        <w:rFonts w:ascii="Wingdings" w:hAnsi="Wingdings" w:hint="default"/>
      </w:rPr>
    </w:lvl>
  </w:abstractNum>
  <w:abstractNum w:abstractNumId="13" w15:restartNumberingAfterBreak="0">
    <w:nsid w:val="1E3BAEB5"/>
    <w:multiLevelType w:val="hybridMultilevel"/>
    <w:tmpl w:val="52A4C682"/>
    <w:lvl w:ilvl="0" w:tplc="06CE496C">
      <w:start w:val="1"/>
      <w:numFmt w:val="decimal"/>
      <w:lvlText w:val="%1."/>
      <w:lvlJc w:val="left"/>
      <w:pPr>
        <w:ind w:left="360" w:hanging="360"/>
      </w:pPr>
    </w:lvl>
    <w:lvl w:ilvl="1" w:tplc="301272F4">
      <w:start w:val="1"/>
      <w:numFmt w:val="lowerLetter"/>
      <w:lvlText w:val="%2."/>
      <w:lvlJc w:val="left"/>
      <w:pPr>
        <w:ind w:left="1080" w:hanging="360"/>
      </w:pPr>
    </w:lvl>
    <w:lvl w:ilvl="2" w:tplc="6D189FAA">
      <w:start w:val="1"/>
      <w:numFmt w:val="lowerRoman"/>
      <w:lvlText w:val="%3."/>
      <w:lvlJc w:val="right"/>
      <w:pPr>
        <w:ind w:left="1800" w:hanging="180"/>
      </w:pPr>
    </w:lvl>
    <w:lvl w:ilvl="3" w:tplc="AFACEC0A">
      <w:start w:val="1"/>
      <w:numFmt w:val="decimal"/>
      <w:lvlText w:val="%4."/>
      <w:lvlJc w:val="left"/>
      <w:pPr>
        <w:ind w:left="2520" w:hanging="360"/>
      </w:pPr>
    </w:lvl>
    <w:lvl w:ilvl="4" w:tplc="0262A3F2">
      <w:start w:val="1"/>
      <w:numFmt w:val="lowerLetter"/>
      <w:lvlText w:val="%5."/>
      <w:lvlJc w:val="left"/>
      <w:pPr>
        <w:ind w:left="3240" w:hanging="360"/>
      </w:pPr>
    </w:lvl>
    <w:lvl w:ilvl="5" w:tplc="FAFE8A28">
      <w:start w:val="1"/>
      <w:numFmt w:val="lowerRoman"/>
      <w:lvlText w:val="%6."/>
      <w:lvlJc w:val="right"/>
      <w:pPr>
        <w:ind w:left="3960" w:hanging="180"/>
      </w:pPr>
    </w:lvl>
    <w:lvl w:ilvl="6" w:tplc="A524CB8A">
      <w:start w:val="1"/>
      <w:numFmt w:val="decimal"/>
      <w:lvlText w:val="%7."/>
      <w:lvlJc w:val="left"/>
      <w:pPr>
        <w:ind w:left="4680" w:hanging="360"/>
      </w:pPr>
    </w:lvl>
    <w:lvl w:ilvl="7" w:tplc="FC4238D8">
      <w:start w:val="1"/>
      <w:numFmt w:val="lowerLetter"/>
      <w:lvlText w:val="%8."/>
      <w:lvlJc w:val="left"/>
      <w:pPr>
        <w:ind w:left="5400" w:hanging="360"/>
      </w:pPr>
    </w:lvl>
    <w:lvl w:ilvl="8" w:tplc="2D5ECA3C">
      <w:start w:val="1"/>
      <w:numFmt w:val="lowerRoman"/>
      <w:lvlText w:val="%9."/>
      <w:lvlJc w:val="right"/>
      <w:pPr>
        <w:ind w:left="6120" w:hanging="180"/>
      </w:pPr>
    </w:lvl>
  </w:abstractNum>
  <w:abstractNum w:abstractNumId="14" w15:restartNumberingAfterBreak="0">
    <w:nsid w:val="210CEB24"/>
    <w:multiLevelType w:val="hybridMultilevel"/>
    <w:tmpl w:val="8FC4D7F0"/>
    <w:lvl w:ilvl="0" w:tplc="8EDAA3CE">
      <w:start w:val="1"/>
      <w:numFmt w:val="bullet"/>
      <w:lvlText w:val="·"/>
      <w:lvlJc w:val="left"/>
      <w:pPr>
        <w:ind w:left="720" w:hanging="360"/>
      </w:pPr>
      <w:rPr>
        <w:rFonts w:ascii="Symbol" w:hAnsi="Symbol" w:hint="default"/>
      </w:rPr>
    </w:lvl>
    <w:lvl w:ilvl="1" w:tplc="A5DC5FD2">
      <w:start w:val="1"/>
      <w:numFmt w:val="bullet"/>
      <w:lvlText w:val="o"/>
      <w:lvlJc w:val="left"/>
      <w:pPr>
        <w:ind w:left="1440" w:hanging="360"/>
      </w:pPr>
      <w:rPr>
        <w:rFonts w:ascii="Courier New" w:hAnsi="Courier New" w:hint="default"/>
      </w:rPr>
    </w:lvl>
    <w:lvl w:ilvl="2" w:tplc="709C8308">
      <w:start w:val="1"/>
      <w:numFmt w:val="bullet"/>
      <w:lvlText w:val=""/>
      <w:lvlJc w:val="left"/>
      <w:pPr>
        <w:ind w:left="2160" w:hanging="360"/>
      </w:pPr>
      <w:rPr>
        <w:rFonts w:ascii="Wingdings" w:hAnsi="Wingdings" w:hint="default"/>
      </w:rPr>
    </w:lvl>
    <w:lvl w:ilvl="3" w:tplc="568EFA22">
      <w:start w:val="1"/>
      <w:numFmt w:val="bullet"/>
      <w:lvlText w:val=""/>
      <w:lvlJc w:val="left"/>
      <w:pPr>
        <w:ind w:left="2880" w:hanging="360"/>
      </w:pPr>
      <w:rPr>
        <w:rFonts w:ascii="Symbol" w:hAnsi="Symbol" w:hint="default"/>
      </w:rPr>
    </w:lvl>
    <w:lvl w:ilvl="4" w:tplc="6DB4EE6C">
      <w:start w:val="1"/>
      <w:numFmt w:val="bullet"/>
      <w:lvlText w:val="o"/>
      <w:lvlJc w:val="left"/>
      <w:pPr>
        <w:ind w:left="3600" w:hanging="360"/>
      </w:pPr>
      <w:rPr>
        <w:rFonts w:ascii="Courier New" w:hAnsi="Courier New" w:hint="default"/>
      </w:rPr>
    </w:lvl>
    <w:lvl w:ilvl="5" w:tplc="3ABA61F4">
      <w:start w:val="1"/>
      <w:numFmt w:val="bullet"/>
      <w:lvlText w:val=""/>
      <w:lvlJc w:val="left"/>
      <w:pPr>
        <w:ind w:left="4320" w:hanging="360"/>
      </w:pPr>
      <w:rPr>
        <w:rFonts w:ascii="Wingdings" w:hAnsi="Wingdings" w:hint="default"/>
      </w:rPr>
    </w:lvl>
    <w:lvl w:ilvl="6" w:tplc="2BFCAE50">
      <w:start w:val="1"/>
      <w:numFmt w:val="bullet"/>
      <w:lvlText w:val=""/>
      <w:lvlJc w:val="left"/>
      <w:pPr>
        <w:ind w:left="5040" w:hanging="360"/>
      </w:pPr>
      <w:rPr>
        <w:rFonts w:ascii="Symbol" w:hAnsi="Symbol" w:hint="default"/>
      </w:rPr>
    </w:lvl>
    <w:lvl w:ilvl="7" w:tplc="E7A0A7D6">
      <w:start w:val="1"/>
      <w:numFmt w:val="bullet"/>
      <w:lvlText w:val="o"/>
      <w:lvlJc w:val="left"/>
      <w:pPr>
        <w:ind w:left="5760" w:hanging="360"/>
      </w:pPr>
      <w:rPr>
        <w:rFonts w:ascii="Courier New" w:hAnsi="Courier New" w:hint="default"/>
      </w:rPr>
    </w:lvl>
    <w:lvl w:ilvl="8" w:tplc="708AF9A2">
      <w:start w:val="1"/>
      <w:numFmt w:val="bullet"/>
      <w:lvlText w:val=""/>
      <w:lvlJc w:val="left"/>
      <w:pPr>
        <w:ind w:left="6480" w:hanging="360"/>
      </w:pPr>
      <w:rPr>
        <w:rFonts w:ascii="Wingdings" w:hAnsi="Wingdings" w:hint="default"/>
      </w:rPr>
    </w:lvl>
  </w:abstractNum>
  <w:abstractNum w:abstractNumId="15" w15:restartNumberingAfterBreak="0">
    <w:nsid w:val="231F254F"/>
    <w:multiLevelType w:val="multilevel"/>
    <w:tmpl w:val="F89E62DE"/>
    <w:lvl w:ilvl="0">
      <w:start w:val="3"/>
      <w:numFmt w:val="decimal"/>
      <w:pStyle w:val="Pealkiri2"/>
      <w:lvlText w:val="%1"/>
      <w:lvlJc w:val="left"/>
      <w:pPr>
        <w:tabs>
          <w:tab w:val="num" w:pos="360"/>
        </w:tabs>
        <w:ind w:left="360" w:hanging="360"/>
      </w:pPr>
      <w:rPr>
        <w:rFonts w:hint="default"/>
      </w:rPr>
    </w:lvl>
    <w:lvl w:ilvl="1">
      <w:start w:val="1"/>
      <w:numFmt w:val="decimal"/>
      <w:isLgl/>
      <w:lvlText w:val="2.%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24021DFF"/>
    <w:multiLevelType w:val="hybridMultilevel"/>
    <w:tmpl w:val="FB3CBF3A"/>
    <w:lvl w:ilvl="0" w:tplc="EFA2A414">
      <w:start w:val="1"/>
      <w:numFmt w:val="decimal"/>
      <w:lvlText w:val="%1."/>
      <w:lvlJc w:val="left"/>
      <w:pPr>
        <w:ind w:left="360" w:hanging="360"/>
      </w:pPr>
    </w:lvl>
    <w:lvl w:ilvl="1" w:tplc="FFFAA59E" w:tentative="1">
      <w:start w:val="1"/>
      <w:numFmt w:val="lowerLetter"/>
      <w:lvlText w:val="%2."/>
      <w:lvlJc w:val="left"/>
      <w:pPr>
        <w:ind w:left="1080" w:hanging="360"/>
      </w:pPr>
    </w:lvl>
    <w:lvl w:ilvl="2" w:tplc="0C568B86" w:tentative="1">
      <w:start w:val="1"/>
      <w:numFmt w:val="lowerRoman"/>
      <w:lvlText w:val="%3."/>
      <w:lvlJc w:val="right"/>
      <w:pPr>
        <w:ind w:left="1800" w:hanging="180"/>
      </w:pPr>
    </w:lvl>
    <w:lvl w:ilvl="3" w:tplc="10C4B51A" w:tentative="1">
      <w:start w:val="1"/>
      <w:numFmt w:val="decimal"/>
      <w:lvlText w:val="%4."/>
      <w:lvlJc w:val="left"/>
      <w:pPr>
        <w:ind w:left="2520" w:hanging="360"/>
      </w:pPr>
    </w:lvl>
    <w:lvl w:ilvl="4" w:tplc="5CFCC806" w:tentative="1">
      <w:start w:val="1"/>
      <w:numFmt w:val="lowerLetter"/>
      <w:lvlText w:val="%5."/>
      <w:lvlJc w:val="left"/>
      <w:pPr>
        <w:ind w:left="3240" w:hanging="360"/>
      </w:pPr>
    </w:lvl>
    <w:lvl w:ilvl="5" w:tplc="13D2CC46" w:tentative="1">
      <w:start w:val="1"/>
      <w:numFmt w:val="lowerRoman"/>
      <w:lvlText w:val="%6."/>
      <w:lvlJc w:val="right"/>
      <w:pPr>
        <w:ind w:left="3960" w:hanging="180"/>
      </w:pPr>
    </w:lvl>
    <w:lvl w:ilvl="6" w:tplc="574EC010" w:tentative="1">
      <w:start w:val="1"/>
      <w:numFmt w:val="decimal"/>
      <w:lvlText w:val="%7."/>
      <w:lvlJc w:val="left"/>
      <w:pPr>
        <w:ind w:left="4680" w:hanging="360"/>
      </w:pPr>
    </w:lvl>
    <w:lvl w:ilvl="7" w:tplc="D910D804" w:tentative="1">
      <w:start w:val="1"/>
      <w:numFmt w:val="lowerLetter"/>
      <w:lvlText w:val="%8."/>
      <w:lvlJc w:val="left"/>
      <w:pPr>
        <w:ind w:left="5400" w:hanging="360"/>
      </w:pPr>
    </w:lvl>
    <w:lvl w:ilvl="8" w:tplc="D3840EDA" w:tentative="1">
      <w:start w:val="1"/>
      <w:numFmt w:val="lowerRoman"/>
      <w:lvlText w:val="%9."/>
      <w:lvlJc w:val="right"/>
      <w:pPr>
        <w:ind w:left="6120" w:hanging="180"/>
      </w:pPr>
    </w:lvl>
  </w:abstractNum>
  <w:abstractNum w:abstractNumId="17" w15:restartNumberingAfterBreak="0">
    <w:nsid w:val="244D687C"/>
    <w:multiLevelType w:val="hybridMultilevel"/>
    <w:tmpl w:val="DA58E0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61B2AA9"/>
    <w:multiLevelType w:val="hybridMultilevel"/>
    <w:tmpl w:val="CD3055FC"/>
    <w:lvl w:ilvl="0" w:tplc="2E8E7D8A">
      <w:start w:val="1"/>
      <w:numFmt w:val="decimal"/>
      <w:lvlText w:val="%1."/>
      <w:lvlJc w:val="left"/>
      <w:pPr>
        <w:ind w:left="720" w:hanging="360"/>
      </w:pPr>
    </w:lvl>
    <w:lvl w:ilvl="1" w:tplc="9ADA18F6">
      <w:start w:val="1"/>
      <w:numFmt w:val="lowerLetter"/>
      <w:lvlText w:val="%2."/>
      <w:lvlJc w:val="left"/>
      <w:pPr>
        <w:ind w:left="1440" w:hanging="360"/>
      </w:pPr>
    </w:lvl>
    <w:lvl w:ilvl="2" w:tplc="E11EC298">
      <w:start w:val="1"/>
      <w:numFmt w:val="lowerRoman"/>
      <w:lvlText w:val="%3."/>
      <w:lvlJc w:val="right"/>
      <w:pPr>
        <w:ind w:left="2160" w:hanging="180"/>
      </w:pPr>
    </w:lvl>
    <w:lvl w:ilvl="3" w:tplc="B5FACACA">
      <w:start w:val="1"/>
      <w:numFmt w:val="decimal"/>
      <w:lvlText w:val="%4."/>
      <w:lvlJc w:val="left"/>
      <w:pPr>
        <w:ind w:left="2880" w:hanging="360"/>
      </w:pPr>
    </w:lvl>
    <w:lvl w:ilvl="4" w:tplc="53B849D6">
      <w:start w:val="1"/>
      <w:numFmt w:val="lowerLetter"/>
      <w:lvlText w:val="%5."/>
      <w:lvlJc w:val="left"/>
      <w:pPr>
        <w:ind w:left="3600" w:hanging="360"/>
      </w:pPr>
    </w:lvl>
    <w:lvl w:ilvl="5" w:tplc="FCFCDA3E">
      <w:start w:val="1"/>
      <w:numFmt w:val="lowerRoman"/>
      <w:lvlText w:val="%6."/>
      <w:lvlJc w:val="right"/>
      <w:pPr>
        <w:ind w:left="4320" w:hanging="180"/>
      </w:pPr>
    </w:lvl>
    <w:lvl w:ilvl="6" w:tplc="0910F188">
      <w:start w:val="1"/>
      <w:numFmt w:val="decimal"/>
      <w:lvlText w:val="%7."/>
      <w:lvlJc w:val="left"/>
      <w:pPr>
        <w:ind w:left="5040" w:hanging="360"/>
      </w:pPr>
    </w:lvl>
    <w:lvl w:ilvl="7" w:tplc="8A50ABE6">
      <w:start w:val="1"/>
      <w:numFmt w:val="lowerLetter"/>
      <w:lvlText w:val="%8."/>
      <w:lvlJc w:val="left"/>
      <w:pPr>
        <w:ind w:left="5760" w:hanging="360"/>
      </w:pPr>
    </w:lvl>
    <w:lvl w:ilvl="8" w:tplc="0D469F1A">
      <w:start w:val="1"/>
      <w:numFmt w:val="lowerRoman"/>
      <w:lvlText w:val="%9."/>
      <w:lvlJc w:val="right"/>
      <w:pPr>
        <w:ind w:left="6480" w:hanging="180"/>
      </w:pPr>
    </w:lvl>
  </w:abstractNum>
  <w:abstractNum w:abstractNumId="19" w15:restartNumberingAfterBreak="0">
    <w:nsid w:val="261F4B1A"/>
    <w:multiLevelType w:val="hybridMultilevel"/>
    <w:tmpl w:val="6EDA3D54"/>
    <w:lvl w:ilvl="0" w:tplc="247623F2">
      <w:start w:val="1"/>
      <w:numFmt w:val="decimal"/>
      <w:lvlText w:val="%1."/>
      <w:lvlJc w:val="left"/>
      <w:pPr>
        <w:ind w:left="720" w:hanging="360"/>
      </w:pPr>
    </w:lvl>
    <w:lvl w:ilvl="1" w:tplc="66F41D90">
      <w:start w:val="1"/>
      <w:numFmt w:val="lowerLetter"/>
      <w:lvlText w:val="%2."/>
      <w:lvlJc w:val="left"/>
      <w:pPr>
        <w:ind w:left="1440" w:hanging="360"/>
      </w:pPr>
    </w:lvl>
    <w:lvl w:ilvl="2" w:tplc="7FC29A98">
      <w:start w:val="1"/>
      <w:numFmt w:val="lowerRoman"/>
      <w:lvlText w:val="%3."/>
      <w:lvlJc w:val="right"/>
      <w:pPr>
        <w:ind w:left="2160" w:hanging="180"/>
      </w:pPr>
    </w:lvl>
    <w:lvl w:ilvl="3" w:tplc="5D143FE0">
      <w:start w:val="1"/>
      <w:numFmt w:val="decimal"/>
      <w:lvlText w:val="%4."/>
      <w:lvlJc w:val="left"/>
      <w:pPr>
        <w:ind w:left="2880" w:hanging="360"/>
      </w:pPr>
    </w:lvl>
    <w:lvl w:ilvl="4" w:tplc="F7A416EA">
      <w:start w:val="1"/>
      <w:numFmt w:val="lowerLetter"/>
      <w:lvlText w:val="%5."/>
      <w:lvlJc w:val="left"/>
      <w:pPr>
        <w:ind w:left="3600" w:hanging="360"/>
      </w:pPr>
    </w:lvl>
    <w:lvl w:ilvl="5" w:tplc="81E6EF8E">
      <w:start w:val="1"/>
      <w:numFmt w:val="lowerRoman"/>
      <w:lvlText w:val="%6."/>
      <w:lvlJc w:val="right"/>
      <w:pPr>
        <w:ind w:left="4320" w:hanging="180"/>
      </w:pPr>
    </w:lvl>
    <w:lvl w:ilvl="6" w:tplc="A6E05458">
      <w:start w:val="1"/>
      <w:numFmt w:val="decimal"/>
      <w:lvlText w:val="%7."/>
      <w:lvlJc w:val="left"/>
      <w:pPr>
        <w:ind w:left="5040" w:hanging="360"/>
      </w:pPr>
    </w:lvl>
    <w:lvl w:ilvl="7" w:tplc="11DA3EE8">
      <w:start w:val="1"/>
      <w:numFmt w:val="lowerLetter"/>
      <w:lvlText w:val="%8."/>
      <w:lvlJc w:val="left"/>
      <w:pPr>
        <w:ind w:left="5760" w:hanging="360"/>
      </w:pPr>
    </w:lvl>
    <w:lvl w:ilvl="8" w:tplc="9D3CB568">
      <w:start w:val="1"/>
      <w:numFmt w:val="lowerRoman"/>
      <w:lvlText w:val="%9."/>
      <w:lvlJc w:val="right"/>
      <w:pPr>
        <w:ind w:left="6480" w:hanging="180"/>
      </w:pPr>
    </w:lvl>
  </w:abstractNum>
  <w:abstractNum w:abstractNumId="20" w15:restartNumberingAfterBreak="0">
    <w:nsid w:val="26C47BF6"/>
    <w:multiLevelType w:val="hybridMultilevel"/>
    <w:tmpl w:val="5F84D4C0"/>
    <w:lvl w:ilvl="0" w:tplc="3FEC906E">
      <w:start w:val="1"/>
      <w:numFmt w:val="bullet"/>
      <w:lvlText w:val=""/>
      <w:lvlJc w:val="left"/>
      <w:pPr>
        <w:ind w:left="360" w:hanging="360"/>
      </w:pPr>
      <w:rPr>
        <w:rFonts w:ascii="Symbol" w:hAnsi="Symbol" w:hint="default"/>
      </w:rPr>
    </w:lvl>
    <w:lvl w:ilvl="1" w:tplc="770213DC">
      <w:start w:val="1"/>
      <w:numFmt w:val="bullet"/>
      <w:lvlText w:val="o"/>
      <w:lvlJc w:val="left"/>
      <w:pPr>
        <w:ind w:left="1080" w:hanging="360"/>
      </w:pPr>
      <w:rPr>
        <w:rFonts w:ascii="Courier New" w:hAnsi="Courier New" w:hint="default"/>
      </w:rPr>
    </w:lvl>
    <w:lvl w:ilvl="2" w:tplc="32123CC2">
      <w:start w:val="1"/>
      <w:numFmt w:val="bullet"/>
      <w:lvlText w:val=""/>
      <w:lvlJc w:val="left"/>
      <w:pPr>
        <w:ind w:left="1800" w:hanging="360"/>
      </w:pPr>
      <w:rPr>
        <w:rFonts w:ascii="Wingdings" w:hAnsi="Wingdings" w:hint="default"/>
      </w:rPr>
    </w:lvl>
    <w:lvl w:ilvl="3" w:tplc="2AD0B884">
      <w:start w:val="1"/>
      <w:numFmt w:val="bullet"/>
      <w:lvlText w:val=""/>
      <w:lvlJc w:val="left"/>
      <w:pPr>
        <w:ind w:left="2520" w:hanging="360"/>
      </w:pPr>
      <w:rPr>
        <w:rFonts w:ascii="Symbol" w:hAnsi="Symbol" w:hint="default"/>
      </w:rPr>
    </w:lvl>
    <w:lvl w:ilvl="4" w:tplc="4FBA111C">
      <w:start w:val="1"/>
      <w:numFmt w:val="bullet"/>
      <w:lvlText w:val="o"/>
      <w:lvlJc w:val="left"/>
      <w:pPr>
        <w:ind w:left="3240" w:hanging="360"/>
      </w:pPr>
      <w:rPr>
        <w:rFonts w:ascii="Courier New" w:hAnsi="Courier New" w:hint="default"/>
      </w:rPr>
    </w:lvl>
    <w:lvl w:ilvl="5" w:tplc="CB867A14">
      <w:start w:val="1"/>
      <w:numFmt w:val="bullet"/>
      <w:lvlText w:val=""/>
      <w:lvlJc w:val="left"/>
      <w:pPr>
        <w:ind w:left="3960" w:hanging="360"/>
      </w:pPr>
      <w:rPr>
        <w:rFonts w:ascii="Wingdings" w:hAnsi="Wingdings" w:hint="default"/>
      </w:rPr>
    </w:lvl>
    <w:lvl w:ilvl="6" w:tplc="CC6CC2C0">
      <w:start w:val="1"/>
      <w:numFmt w:val="bullet"/>
      <w:lvlText w:val=""/>
      <w:lvlJc w:val="left"/>
      <w:pPr>
        <w:ind w:left="4680" w:hanging="360"/>
      </w:pPr>
      <w:rPr>
        <w:rFonts w:ascii="Symbol" w:hAnsi="Symbol" w:hint="default"/>
      </w:rPr>
    </w:lvl>
    <w:lvl w:ilvl="7" w:tplc="BE3EE4A4">
      <w:start w:val="1"/>
      <w:numFmt w:val="bullet"/>
      <w:lvlText w:val="o"/>
      <w:lvlJc w:val="left"/>
      <w:pPr>
        <w:ind w:left="5400" w:hanging="360"/>
      </w:pPr>
      <w:rPr>
        <w:rFonts w:ascii="Courier New" w:hAnsi="Courier New" w:hint="default"/>
      </w:rPr>
    </w:lvl>
    <w:lvl w:ilvl="8" w:tplc="EE3E8A22">
      <w:start w:val="1"/>
      <w:numFmt w:val="bullet"/>
      <w:lvlText w:val=""/>
      <w:lvlJc w:val="left"/>
      <w:pPr>
        <w:ind w:left="6120" w:hanging="360"/>
      </w:pPr>
      <w:rPr>
        <w:rFonts w:ascii="Wingdings" w:hAnsi="Wingdings" w:hint="default"/>
      </w:rPr>
    </w:lvl>
  </w:abstractNum>
  <w:abstractNum w:abstractNumId="21" w15:restartNumberingAfterBreak="0">
    <w:nsid w:val="28649656"/>
    <w:multiLevelType w:val="hybridMultilevel"/>
    <w:tmpl w:val="E05E1B7A"/>
    <w:lvl w:ilvl="0" w:tplc="64DA629C">
      <w:start w:val="1"/>
      <w:numFmt w:val="decimal"/>
      <w:lvlText w:val="%1."/>
      <w:lvlJc w:val="left"/>
      <w:pPr>
        <w:ind w:left="720" w:hanging="360"/>
      </w:pPr>
    </w:lvl>
    <w:lvl w:ilvl="1" w:tplc="97121CEC">
      <w:start w:val="1"/>
      <w:numFmt w:val="lowerLetter"/>
      <w:lvlText w:val="%2."/>
      <w:lvlJc w:val="left"/>
      <w:pPr>
        <w:ind w:left="1440" w:hanging="360"/>
      </w:pPr>
    </w:lvl>
    <w:lvl w:ilvl="2" w:tplc="CD0249DA">
      <w:start w:val="1"/>
      <w:numFmt w:val="lowerRoman"/>
      <w:lvlText w:val="%3."/>
      <w:lvlJc w:val="right"/>
      <w:pPr>
        <w:ind w:left="2160" w:hanging="180"/>
      </w:pPr>
    </w:lvl>
    <w:lvl w:ilvl="3" w:tplc="7F94B906">
      <w:start w:val="1"/>
      <w:numFmt w:val="decimal"/>
      <w:lvlText w:val="%4."/>
      <w:lvlJc w:val="left"/>
      <w:pPr>
        <w:ind w:left="2880" w:hanging="360"/>
      </w:pPr>
    </w:lvl>
    <w:lvl w:ilvl="4" w:tplc="BDBA1788">
      <w:start w:val="1"/>
      <w:numFmt w:val="lowerLetter"/>
      <w:lvlText w:val="%5."/>
      <w:lvlJc w:val="left"/>
      <w:pPr>
        <w:ind w:left="3600" w:hanging="360"/>
      </w:pPr>
    </w:lvl>
    <w:lvl w:ilvl="5" w:tplc="44D05BE8">
      <w:start w:val="1"/>
      <w:numFmt w:val="lowerRoman"/>
      <w:lvlText w:val="%6."/>
      <w:lvlJc w:val="right"/>
      <w:pPr>
        <w:ind w:left="4320" w:hanging="180"/>
      </w:pPr>
    </w:lvl>
    <w:lvl w:ilvl="6" w:tplc="29C26DAE">
      <w:start w:val="1"/>
      <w:numFmt w:val="decimal"/>
      <w:lvlText w:val="%7."/>
      <w:lvlJc w:val="left"/>
      <w:pPr>
        <w:ind w:left="5040" w:hanging="360"/>
      </w:pPr>
    </w:lvl>
    <w:lvl w:ilvl="7" w:tplc="3A3EDCE6">
      <w:start w:val="1"/>
      <w:numFmt w:val="lowerLetter"/>
      <w:lvlText w:val="%8."/>
      <w:lvlJc w:val="left"/>
      <w:pPr>
        <w:ind w:left="5760" w:hanging="360"/>
      </w:pPr>
    </w:lvl>
    <w:lvl w:ilvl="8" w:tplc="EF2AC97C">
      <w:start w:val="1"/>
      <w:numFmt w:val="lowerRoman"/>
      <w:lvlText w:val="%9."/>
      <w:lvlJc w:val="right"/>
      <w:pPr>
        <w:ind w:left="6480" w:hanging="180"/>
      </w:pPr>
    </w:lvl>
  </w:abstractNum>
  <w:abstractNum w:abstractNumId="22" w15:restartNumberingAfterBreak="0">
    <w:nsid w:val="2D07A751"/>
    <w:multiLevelType w:val="hybridMultilevel"/>
    <w:tmpl w:val="8898C7EE"/>
    <w:lvl w:ilvl="0" w:tplc="A9500344">
      <w:start w:val="1"/>
      <w:numFmt w:val="decimal"/>
      <w:lvlText w:val="%1."/>
      <w:lvlJc w:val="left"/>
      <w:pPr>
        <w:ind w:left="720" w:hanging="360"/>
      </w:pPr>
    </w:lvl>
    <w:lvl w:ilvl="1" w:tplc="BDB2F5B0">
      <w:start w:val="1"/>
      <w:numFmt w:val="lowerLetter"/>
      <w:lvlText w:val="%2."/>
      <w:lvlJc w:val="left"/>
      <w:pPr>
        <w:ind w:left="1440" w:hanging="360"/>
      </w:pPr>
    </w:lvl>
    <w:lvl w:ilvl="2" w:tplc="E6D89142">
      <w:start w:val="1"/>
      <w:numFmt w:val="lowerRoman"/>
      <w:lvlText w:val="%3."/>
      <w:lvlJc w:val="right"/>
      <w:pPr>
        <w:ind w:left="2160" w:hanging="180"/>
      </w:pPr>
    </w:lvl>
    <w:lvl w:ilvl="3" w:tplc="FD424F3A">
      <w:start w:val="1"/>
      <w:numFmt w:val="decimal"/>
      <w:lvlText w:val="%4."/>
      <w:lvlJc w:val="left"/>
      <w:pPr>
        <w:ind w:left="2880" w:hanging="360"/>
      </w:pPr>
    </w:lvl>
    <w:lvl w:ilvl="4" w:tplc="F044E574">
      <w:start w:val="1"/>
      <w:numFmt w:val="lowerLetter"/>
      <w:lvlText w:val="%5."/>
      <w:lvlJc w:val="left"/>
      <w:pPr>
        <w:ind w:left="3600" w:hanging="360"/>
      </w:pPr>
    </w:lvl>
    <w:lvl w:ilvl="5" w:tplc="59186970">
      <w:start w:val="1"/>
      <w:numFmt w:val="lowerRoman"/>
      <w:lvlText w:val="%6."/>
      <w:lvlJc w:val="right"/>
      <w:pPr>
        <w:ind w:left="4320" w:hanging="180"/>
      </w:pPr>
    </w:lvl>
    <w:lvl w:ilvl="6" w:tplc="8728688A">
      <w:start w:val="1"/>
      <w:numFmt w:val="decimal"/>
      <w:lvlText w:val="%7."/>
      <w:lvlJc w:val="left"/>
      <w:pPr>
        <w:ind w:left="5040" w:hanging="360"/>
      </w:pPr>
    </w:lvl>
    <w:lvl w:ilvl="7" w:tplc="EFFC1B74">
      <w:start w:val="1"/>
      <w:numFmt w:val="lowerLetter"/>
      <w:lvlText w:val="%8."/>
      <w:lvlJc w:val="left"/>
      <w:pPr>
        <w:ind w:left="5760" w:hanging="360"/>
      </w:pPr>
    </w:lvl>
    <w:lvl w:ilvl="8" w:tplc="AB08D2AE">
      <w:start w:val="1"/>
      <w:numFmt w:val="lowerRoman"/>
      <w:lvlText w:val="%9."/>
      <w:lvlJc w:val="right"/>
      <w:pPr>
        <w:ind w:left="6480" w:hanging="180"/>
      </w:pPr>
    </w:lvl>
  </w:abstractNum>
  <w:abstractNum w:abstractNumId="23" w15:restartNumberingAfterBreak="0">
    <w:nsid w:val="35509BDA"/>
    <w:multiLevelType w:val="hybridMultilevel"/>
    <w:tmpl w:val="D00E64EC"/>
    <w:lvl w:ilvl="0" w:tplc="120CD2AC">
      <w:start w:val="1"/>
      <w:numFmt w:val="bullet"/>
      <w:lvlText w:val=""/>
      <w:lvlJc w:val="left"/>
      <w:pPr>
        <w:ind w:left="360" w:hanging="360"/>
      </w:pPr>
      <w:rPr>
        <w:rFonts w:ascii="Symbol" w:hAnsi="Symbol" w:hint="default"/>
      </w:rPr>
    </w:lvl>
    <w:lvl w:ilvl="1" w:tplc="B82CFF48">
      <w:start w:val="1"/>
      <w:numFmt w:val="bullet"/>
      <w:lvlText w:val="o"/>
      <w:lvlJc w:val="left"/>
      <w:pPr>
        <w:ind w:left="1080" w:hanging="360"/>
      </w:pPr>
      <w:rPr>
        <w:rFonts w:ascii="Courier New" w:hAnsi="Courier New" w:hint="default"/>
      </w:rPr>
    </w:lvl>
    <w:lvl w:ilvl="2" w:tplc="F87080E4">
      <w:start w:val="1"/>
      <w:numFmt w:val="bullet"/>
      <w:lvlText w:val=""/>
      <w:lvlJc w:val="left"/>
      <w:pPr>
        <w:ind w:left="1800" w:hanging="360"/>
      </w:pPr>
      <w:rPr>
        <w:rFonts w:ascii="Wingdings" w:hAnsi="Wingdings" w:hint="default"/>
      </w:rPr>
    </w:lvl>
    <w:lvl w:ilvl="3" w:tplc="3CF036BC">
      <w:start w:val="1"/>
      <w:numFmt w:val="bullet"/>
      <w:lvlText w:val=""/>
      <w:lvlJc w:val="left"/>
      <w:pPr>
        <w:ind w:left="2520" w:hanging="360"/>
      </w:pPr>
      <w:rPr>
        <w:rFonts w:ascii="Symbol" w:hAnsi="Symbol" w:hint="default"/>
      </w:rPr>
    </w:lvl>
    <w:lvl w:ilvl="4" w:tplc="34DAF3AE">
      <w:start w:val="1"/>
      <w:numFmt w:val="bullet"/>
      <w:lvlText w:val="o"/>
      <w:lvlJc w:val="left"/>
      <w:pPr>
        <w:ind w:left="3240" w:hanging="360"/>
      </w:pPr>
      <w:rPr>
        <w:rFonts w:ascii="Courier New" w:hAnsi="Courier New" w:hint="default"/>
      </w:rPr>
    </w:lvl>
    <w:lvl w:ilvl="5" w:tplc="026087BC">
      <w:start w:val="1"/>
      <w:numFmt w:val="bullet"/>
      <w:lvlText w:val=""/>
      <w:lvlJc w:val="left"/>
      <w:pPr>
        <w:ind w:left="3960" w:hanging="360"/>
      </w:pPr>
      <w:rPr>
        <w:rFonts w:ascii="Wingdings" w:hAnsi="Wingdings" w:hint="default"/>
      </w:rPr>
    </w:lvl>
    <w:lvl w:ilvl="6" w:tplc="B20859C6">
      <w:start w:val="1"/>
      <w:numFmt w:val="bullet"/>
      <w:lvlText w:val=""/>
      <w:lvlJc w:val="left"/>
      <w:pPr>
        <w:ind w:left="4680" w:hanging="360"/>
      </w:pPr>
      <w:rPr>
        <w:rFonts w:ascii="Symbol" w:hAnsi="Symbol" w:hint="default"/>
      </w:rPr>
    </w:lvl>
    <w:lvl w:ilvl="7" w:tplc="9C6EC8C8">
      <w:start w:val="1"/>
      <w:numFmt w:val="bullet"/>
      <w:lvlText w:val="o"/>
      <w:lvlJc w:val="left"/>
      <w:pPr>
        <w:ind w:left="5400" w:hanging="360"/>
      </w:pPr>
      <w:rPr>
        <w:rFonts w:ascii="Courier New" w:hAnsi="Courier New" w:hint="default"/>
      </w:rPr>
    </w:lvl>
    <w:lvl w:ilvl="8" w:tplc="5E7424FC">
      <w:start w:val="1"/>
      <w:numFmt w:val="bullet"/>
      <w:lvlText w:val=""/>
      <w:lvlJc w:val="left"/>
      <w:pPr>
        <w:ind w:left="6120" w:hanging="360"/>
      </w:pPr>
      <w:rPr>
        <w:rFonts w:ascii="Wingdings" w:hAnsi="Wingdings" w:hint="default"/>
      </w:rPr>
    </w:lvl>
  </w:abstractNum>
  <w:abstractNum w:abstractNumId="24" w15:restartNumberingAfterBreak="0">
    <w:nsid w:val="388F31AB"/>
    <w:multiLevelType w:val="hybridMultilevel"/>
    <w:tmpl w:val="3154ED0C"/>
    <w:lvl w:ilvl="0" w:tplc="978A18D0">
      <w:start w:val="1"/>
      <w:numFmt w:val="decimal"/>
      <w:lvlText w:val="%1."/>
      <w:lvlJc w:val="left"/>
      <w:pPr>
        <w:ind w:left="360" w:hanging="360"/>
      </w:pPr>
    </w:lvl>
    <w:lvl w:ilvl="1" w:tplc="2A2A0E7E">
      <w:start w:val="1"/>
      <w:numFmt w:val="lowerLetter"/>
      <w:lvlText w:val="%2."/>
      <w:lvlJc w:val="left"/>
      <w:pPr>
        <w:ind w:left="1080" w:hanging="360"/>
      </w:pPr>
    </w:lvl>
    <w:lvl w:ilvl="2" w:tplc="40B60C2A">
      <w:start w:val="1"/>
      <w:numFmt w:val="lowerRoman"/>
      <w:lvlText w:val="%3."/>
      <w:lvlJc w:val="right"/>
      <w:pPr>
        <w:ind w:left="1800" w:hanging="180"/>
      </w:pPr>
    </w:lvl>
    <w:lvl w:ilvl="3" w:tplc="1BDC2ACE">
      <w:start w:val="1"/>
      <w:numFmt w:val="decimal"/>
      <w:lvlText w:val="%4."/>
      <w:lvlJc w:val="left"/>
      <w:pPr>
        <w:ind w:left="2520" w:hanging="360"/>
      </w:pPr>
    </w:lvl>
    <w:lvl w:ilvl="4" w:tplc="901E646E">
      <w:start w:val="1"/>
      <w:numFmt w:val="lowerLetter"/>
      <w:lvlText w:val="%5."/>
      <w:lvlJc w:val="left"/>
      <w:pPr>
        <w:ind w:left="3240" w:hanging="360"/>
      </w:pPr>
    </w:lvl>
    <w:lvl w:ilvl="5" w:tplc="42008E96">
      <w:start w:val="1"/>
      <w:numFmt w:val="lowerRoman"/>
      <w:lvlText w:val="%6."/>
      <w:lvlJc w:val="right"/>
      <w:pPr>
        <w:ind w:left="3960" w:hanging="180"/>
      </w:pPr>
    </w:lvl>
    <w:lvl w:ilvl="6" w:tplc="A880B73E">
      <w:start w:val="1"/>
      <w:numFmt w:val="decimal"/>
      <w:lvlText w:val="%7."/>
      <w:lvlJc w:val="left"/>
      <w:pPr>
        <w:ind w:left="4680" w:hanging="360"/>
      </w:pPr>
    </w:lvl>
    <w:lvl w:ilvl="7" w:tplc="52BA2BF0">
      <w:start w:val="1"/>
      <w:numFmt w:val="lowerLetter"/>
      <w:lvlText w:val="%8."/>
      <w:lvlJc w:val="left"/>
      <w:pPr>
        <w:ind w:left="5400" w:hanging="360"/>
      </w:pPr>
    </w:lvl>
    <w:lvl w:ilvl="8" w:tplc="115E8430">
      <w:start w:val="1"/>
      <w:numFmt w:val="lowerRoman"/>
      <w:lvlText w:val="%9."/>
      <w:lvlJc w:val="right"/>
      <w:pPr>
        <w:ind w:left="6120" w:hanging="180"/>
      </w:pPr>
    </w:lvl>
  </w:abstractNum>
  <w:abstractNum w:abstractNumId="25" w15:restartNumberingAfterBreak="0">
    <w:nsid w:val="38BCA174"/>
    <w:multiLevelType w:val="hybridMultilevel"/>
    <w:tmpl w:val="E720588A"/>
    <w:lvl w:ilvl="0" w:tplc="409629CA">
      <w:start w:val="1"/>
      <w:numFmt w:val="decimal"/>
      <w:lvlText w:val="%1."/>
      <w:lvlJc w:val="left"/>
      <w:pPr>
        <w:ind w:left="360" w:hanging="360"/>
      </w:pPr>
    </w:lvl>
    <w:lvl w:ilvl="1" w:tplc="A6C6AE38">
      <w:start w:val="1"/>
      <w:numFmt w:val="lowerLetter"/>
      <w:lvlText w:val="%2."/>
      <w:lvlJc w:val="left"/>
      <w:pPr>
        <w:ind w:left="1080" w:hanging="360"/>
      </w:pPr>
    </w:lvl>
    <w:lvl w:ilvl="2" w:tplc="098C96B6">
      <w:start w:val="1"/>
      <w:numFmt w:val="lowerRoman"/>
      <w:lvlText w:val="%3."/>
      <w:lvlJc w:val="right"/>
      <w:pPr>
        <w:ind w:left="1800" w:hanging="180"/>
      </w:pPr>
    </w:lvl>
    <w:lvl w:ilvl="3" w:tplc="4CCA3E74">
      <w:start w:val="1"/>
      <w:numFmt w:val="decimal"/>
      <w:lvlText w:val="%4."/>
      <w:lvlJc w:val="left"/>
      <w:pPr>
        <w:ind w:left="2520" w:hanging="360"/>
      </w:pPr>
    </w:lvl>
    <w:lvl w:ilvl="4" w:tplc="667C0708">
      <w:start w:val="1"/>
      <w:numFmt w:val="lowerLetter"/>
      <w:lvlText w:val="%5."/>
      <w:lvlJc w:val="left"/>
      <w:pPr>
        <w:ind w:left="3240" w:hanging="360"/>
      </w:pPr>
    </w:lvl>
    <w:lvl w:ilvl="5" w:tplc="0B2C15AE">
      <w:start w:val="1"/>
      <w:numFmt w:val="lowerRoman"/>
      <w:lvlText w:val="%6."/>
      <w:lvlJc w:val="right"/>
      <w:pPr>
        <w:ind w:left="3960" w:hanging="180"/>
      </w:pPr>
    </w:lvl>
    <w:lvl w:ilvl="6" w:tplc="F618B4EE">
      <w:start w:val="1"/>
      <w:numFmt w:val="decimal"/>
      <w:lvlText w:val="%7."/>
      <w:lvlJc w:val="left"/>
      <w:pPr>
        <w:ind w:left="4680" w:hanging="360"/>
      </w:pPr>
    </w:lvl>
    <w:lvl w:ilvl="7" w:tplc="A4748F44">
      <w:start w:val="1"/>
      <w:numFmt w:val="lowerLetter"/>
      <w:lvlText w:val="%8."/>
      <w:lvlJc w:val="left"/>
      <w:pPr>
        <w:ind w:left="5400" w:hanging="360"/>
      </w:pPr>
    </w:lvl>
    <w:lvl w:ilvl="8" w:tplc="CE4E3936">
      <w:start w:val="1"/>
      <w:numFmt w:val="lowerRoman"/>
      <w:lvlText w:val="%9."/>
      <w:lvlJc w:val="right"/>
      <w:pPr>
        <w:ind w:left="6120" w:hanging="180"/>
      </w:pPr>
    </w:lvl>
  </w:abstractNum>
  <w:abstractNum w:abstractNumId="26" w15:restartNumberingAfterBreak="0">
    <w:nsid w:val="3A49B8B1"/>
    <w:multiLevelType w:val="hybridMultilevel"/>
    <w:tmpl w:val="77FEA55E"/>
    <w:lvl w:ilvl="0" w:tplc="8D80EC02">
      <w:start w:val="1"/>
      <w:numFmt w:val="decimal"/>
      <w:lvlText w:val="%1."/>
      <w:lvlJc w:val="left"/>
      <w:pPr>
        <w:ind w:left="360" w:hanging="360"/>
      </w:pPr>
    </w:lvl>
    <w:lvl w:ilvl="1" w:tplc="AC28E584">
      <w:start w:val="1"/>
      <w:numFmt w:val="lowerLetter"/>
      <w:lvlText w:val="%2."/>
      <w:lvlJc w:val="left"/>
      <w:pPr>
        <w:ind w:left="1080" w:hanging="360"/>
      </w:pPr>
    </w:lvl>
    <w:lvl w:ilvl="2" w:tplc="A96ABEA8">
      <w:start w:val="1"/>
      <w:numFmt w:val="lowerRoman"/>
      <w:lvlText w:val="%3."/>
      <w:lvlJc w:val="right"/>
      <w:pPr>
        <w:ind w:left="1800" w:hanging="180"/>
      </w:pPr>
    </w:lvl>
    <w:lvl w:ilvl="3" w:tplc="DB1EB04A">
      <w:start w:val="1"/>
      <w:numFmt w:val="decimal"/>
      <w:lvlText w:val="%4."/>
      <w:lvlJc w:val="left"/>
      <w:pPr>
        <w:ind w:left="2520" w:hanging="360"/>
      </w:pPr>
    </w:lvl>
    <w:lvl w:ilvl="4" w:tplc="B25E2C10">
      <w:start w:val="1"/>
      <w:numFmt w:val="lowerLetter"/>
      <w:lvlText w:val="%5."/>
      <w:lvlJc w:val="left"/>
      <w:pPr>
        <w:ind w:left="3240" w:hanging="360"/>
      </w:pPr>
    </w:lvl>
    <w:lvl w:ilvl="5" w:tplc="C3D8AC4E">
      <w:start w:val="1"/>
      <w:numFmt w:val="lowerRoman"/>
      <w:lvlText w:val="%6."/>
      <w:lvlJc w:val="right"/>
      <w:pPr>
        <w:ind w:left="3960" w:hanging="180"/>
      </w:pPr>
    </w:lvl>
    <w:lvl w:ilvl="6" w:tplc="A6522352">
      <w:start w:val="1"/>
      <w:numFmt w:val="decimal"/>
      <w:lvlText w:val="%7."/>
      <w:lvlJc w:val="left"/>
      <w:pPr>
        <w:ind w:left="4680" w:hanging="360"/>
      </w:pPr>
    </w:lvl>
    <w:lvl w:ilvl="7" w:tplc="4B6E2BE6">
      <w:start w:val="1"/>
      <w:numFmt w:val="lowerLetter"/>
      <w:lvlText w:val="%8."/>
      <w:lvlJc w:val="left"/>
      <w:pPr>
        <w:ind w:left="5400" w:hanging="360"/>
      </w:pPr>
    </w:lvl>
    <w:lvl w:ilvl="8" w:tplc="A4B08CC0">
      <w:start w:val="1"/>
      <w:numFmt w:val="lowerRoman"/>
      <w:lvlText w:val="%9."/>
      <w:lvlJc w:val="right"/>
      <w:pPr>
        <w:ind w:left="6120" w:hanging="180"/>
      </w:pPr>
    </w:lvl>
  </w:abstractNum>
  <w:abstractNum w:abstractNumId="27" w15:restartNumberingAfterBreak="0">
    <w:nsid w:val="3F581ED9"/>
    <w:multiLevelType w:val="hybridMultilevel"/>
    <w:tmpl w:val="DE82D898"/>
    <w:lvl w:ilvl="0" w:tplc="CC22EE1E">
      <w:start w:val="1"/>
      <w:numFmt w:val="upperRoman"/>
      <w:lvlText w:val="%1."/>
      <w:lvlJc w:val="right"/>
      <w:pPr>
        <w:ind w:left="360" w:hanging="360"/>
      </w:pPr>
    </w:lvl>
    <w:lvl w:ilvl="1" w:tplc="BC162650">
      <w:start w:val="1"/>
      <w:numFmt w:val="lowerLetter"/>
      <w:lvlText w:val="%2."/>
      <w:lvlJc w:val="left"/>
      <w:pPr>
        <w:ind w:left="1080" w:hanging="360"/>
      </w:pPr>
    </w:lvl>
    <w:lvl w:ilvl="2" w:tplc="3E245EB4">
      <w:start w:val="1"/>
      <w:numFmt w:val="lowerRoman"/>
      <w:lvlText w:val="%3."/>
      <w:lvlJc w:val="right"/>
      <w:pPr>
        <w:ind w:left="1800" w:hanging="180"/>
      </w:pPr>
    </w:lvl>
    <w:lvl w:ilvl="3" w:tplc="9F2A907E">
      <w:start w:val="1"/>
      <w:numFmt w:val="decimal"/>
      <w:lvlText w:val="%4."/>
      <w:lvlJc w:val="left"/>
      <w:pPr>
        <w:ind w:left="2520" w:hanging="360"/>
      </w:pPr>
    </w:lvl>
    <w:lvl w:ilvl="4" w:tplc="98EC0066">
      <w:start w:val="1"/>
      <w:numFmt w:val="lowerLetter"/>
      <w:lvlText w:val="%5."/>
      <w:lvlJc w:val="left"/>
      <w:pPr>
        <w:ind w:left="3240" w:hanging="360"/>
      </w:pPr>
    </w:lvl>
    <w:lvl w:ilvl="5" w:tplc="92DA587A">
      <w:start w:val="1"/>
      <w:numFmt w:val="lowerRoman"/>
      <w:lvlText w:val="%6."/>
      <w:lvlJc w:val="right"/>
      <w:pPr>
        <w:ind w:left="3960" w:hanging="180"/>
      </w:pPr>
    </w:lvl>
    <w:lvl w:ilvl="6" w:tplc="D9F64054">
      <w:start w:val="1"/>
      <w:numFmt w:val="decimal"/>
      <w:lvlText w:val="%7."/>
      <w:lvlJc w:val="left"/>
      <w:pPr>
        <w:ind w:left="4680" w:hanging="360"/>
      </w:pPr>
    </w:lvl>
    <w:lvl w:ilvl="7" w:tplc="4E36E47A">
      <w:start w:val="1"/>
      <w:numFmt w:val="lowerLetter"/>
      <w:lvlText w:val="%8."/>
      <w:lvlJc w:val="left"/>
      <w:pPr>
        <w:ind w:left="5400" w:hanging="360"/>
      </w:pPr>
    </w:lvl>
    <w:lvl w:ilvl="8" w:tplc="C19AEA58">
      <w:start w:val="1"/>
      <w:numFmt w:val="lowerRoman"/>
      <w:lvlText w:val="%9."/>
      <w:lvlJc w:val="right"/>
      <w:pPr>
        <w:ind w:left="6120" w:hanging="180"/>
      </w:pPr>
    </w:lvl>
  </w:abstractNum>
  <w:abstractNum w:abstractNumId="28" w15:restartNumberingAfterBreak="0">
    <w:nsid w:val="41BFDB91"/>
    <w:multiLevelType w:val="hybridMultilevel"/>
    <w:tmpl w:val="C6C2A40E"/>
    <w:lvl w:ilvl="0" w:tplc="30CC4AFA">
      <w:start w:val="1"/>
      <w:numFmt w:val="decimal"/>
      <w:lvlText w:val="%1."/>
      <w:lvlJc w:val="left"/>
      <w:pPr>
        <w:ind w:left="360" w:hanging="360"/>
      </w:pPr>
    </w:lvl>
    <w:lvl w:ilvl="1" w:tplc="B770E22A">
      <w:start w:val="1"/>
      <w:numFmt w:val="lowerLetter"/>
      <w:lvlText w:val="%2."/>
      <w:lvlJc w:val="left"/>
      <w:pPr>
        <w:ind w:left="1080" w:hanging="360"/>
      </w:pPr>
    </w:lvl>
    <w:lvl w:ilvl="2" w:tplc="05166170">
      <w:start w:val="1"/>
      <w:numFmt w:val="lowerRoman"/>
      <w:lvlText w:val="%3."/>
      <w:lvlJc w:val="right"/>
      <w:pPr>
        <w:ind w:left="1800" w:hanging="180"/>
      </w:pPr>
    </w:lvl>
    <w:lvl w:ilvl="3" w:tplc="9D4048E2">
      <w:start w:val="1"/>
      <w:numFmt w:val="decimal"/>
      <w:lvlText w:val="%4."/>
      <w:lvlJc w:val="left"/>
      <w:pPr>
        <w:ind w:left="2520" w:hanging="360"/>
      </w:pPr>
    </w:lvl>
    <w:lvl w:ilvl="4" w:tplc="85D25E8C">
      <w:start w:val="1"/>
      <w:numFmt w:val="lowerLetter"/>
      <w:lvlText w:val="%5."/>
      <w:lvlJc w:val="left"/>
      <w:pPr>
        <w:ind w:left="3240" w:hanging="360"/>
      </w:pPr>
    </w:lvl>
    <w:lvl w:ilvl="5" w:tplc="9D684A44">
      <w:start w:val="1"/>
      <w:numFmt w:val="lowerRoman"/>
      <w:lvlText w:val="%6."/>
      <w:lvlJc w:val="right"/>
      <w:pPr>
        <w:ind w:left="3960" w:hanging="180"/>
      </w:pPr>
    </w:lvl>
    <w:lvl w:ilvl="6" w:tplc="8F9248C2">
      <w:start w:val="1"/>
      <w:numFmt w:val="decimal"/>
      <w:lvlText w:val="%7."/>
      <w:lvlJc w:val="left"/>
      <w:pPr>
        <w:ind w:left="4680" w:hanging="360"/>
      </w:pPr>
    </w:lvl>
    <w:lvl w:ilvl="7" w:tplc="C7EC4BCE">
      <w:start w:val="1"/>
      <w:numFmt w:val="lowerLetter"/>
      <w:lvlText w:val="%8."/>
      <w:lvlJc w:val="left"/>
      <w:pPr>
        <w:ind w:left="5400" w:hanging="360"/>
      </w:pPr>
    </w:lvl>
    <w:lvl w:ilvl="8" w:tplc="B66CFD48">
      <w:start w:val="1"/>
      <w:numFmt w:val="lowerRoman"/>
      <w:lvlText w:val="%9."/>
      <w:lvlJc w:val="right"/>
      <w:pPr>
        <w:ind w:left="6120" w:hanging="180"/>
      </w:pPr>
    </w:lvl>
  </w:abstractNum>
  <w:abstractNum w:abstractNumId="29" w15:restartNumberingAfterBreak="0">
    <w:nsid w:val="44D8A596"/>
    <w:multiLevelType w:val="hybridMultilevel"/>
    <w:tmpl w:val="BDEEF5BC"/>
    <w:lvl w:ilvl="0" w:tplc="D5E69746">
      <w:start w:val="1"/>
      <w:numFmt w:val="decimal"/>
      <w:lvlText w:val="%1."/>
      <w:lvlJc w:val="left"/>
      <w:pPr>
        <w:ind w:left="360" w:hanging="360"/>
      </w:pPr>
    </w:lvl>
    <w:lvl w:ilvl="1" w:tplc="F648C1EA">
      <w:start w:val="1"/>
      <w:numFmt w:val="lowerLetter"/>
      <w:lvlText w:val="%2."/>
      <w:lvlJc w:val="left"/>
      <w:pPr>
        <w:ind w:left="1080" w:hanging="360"/>
      </w:pPr>
    </w:lvl>
    <w:lvl w:ilvl="2" w:tplc="BC92D28A">
      <w:start w:val="1"/>
      <w:numFmt w:val="lowerRoman"/>
      <w:lvlText w:val="%3."/>
      <w:lvlJc w:val="right"/>
      <w:pPr>
        <w:ind w:left="1800" w:hanging="180"/>
      </w:pPr>
    </w:lvl>
    <w:lvl w:ilvl="3" w:tplc="875E91FA">
      <w:start w:val="1"/>
      <w:numFmt w:val="decimal"/>
      <w:lvlText w:val="%4."/>
      <w:lvlJc w:val="left"/>
      <w:pPr>
        <w:ind w:left="2520" w:hanging="360"/>
      </w:pPr>
    </w:lvl>
    <w:lvl w:ilvl="4" w:tplc="8CA4F576">
      <w:start w:val="1"/>
      <w:numFmt w:val="lowerLetter"/>
      <w:lvlText w:val="%5."/>
      <w:lvlJc w:val="left"/>
      <w:pPr>
        <w:ind w:left="3240" w:hanging="360"/>
      </w:pPr>
    </w:lvl>
    <w:lvl w:ilvl="5" w:tplc="650CDAF6">
      <w:start w:val="1"/>
      <w:numFmt w:val="lowerRoman"/>
      <w:lvlText w:val="%6."/>
      <w:lvlJc w:val="right"/>
      <w:pPr>
        <w:ind w:left="3960" w:hanging="180"/>
      </w:pPr>
    </w:lvl>
    <w:lvl w:ilvl="6" w:tplc="B388D864">
      <w:start w:val="1"/>
      <w:numFmt w:val="decimal"/>
      <w:lvlText w:val="%7."/>
      <w:lvlJc w:val="left"/>
      <w:pPr>
        <w:ind w:left="4680" w:hanging="360"/>
      </w:pPr>
    </w:lvl>
    <w:lvl w:ilvl="7" w:tplc="130C0516">
      <w:start w:val="1"/>
      <w:numFmt w:val="lowerLetter"/>
      <w:lvlText w:val="%8."/>
      <w:lvlJc w:val="left"/>
      <w:pPr>
        <w:ind w:left="5400" w:hanging="360"/>
      </w:pPr>
    </w:lvl>
    <w:lvl w:ilvl="8" w:tplc="9184D840">
      <w:start w:val="1"/>
      <w:numFmt w:val="lowerRoman"/>
      <w:lvlText w:val="%9."/>
      <w:lvlJc w:val="right"/>
      <w:pPr>
        <w:ind w:left="6120" w:hanging="180"/>
      </w:pPr>
    </w:lvl>
  </w:abstractNum>
  <w:abstractNum w:abstractNumId="30" w15:restartNumberingAfterBreak="0">
    <w:nsid w:val="4CD8673B"/>
    <w:multiLevelType w:val="hybridMultilevel"/>
    <w:tmpl w:val="AFB8B110"/>
    <w:lvl w:ilvl="0" w:tplc="5D587416">
      <w:start w:val="1"/>
      <w:numFmt w:val="upperRoman"/>
      <w:lvlText w:val="%1."/>
      <w:lvlJc w:val="right"/>
      <w:pPr>
        <w:ind w:left="360" w:hanging="360"/>
      </w:pPr>
    </w:lvl>
    <w:lvl w:ilvl="1" w:tplc="09FC5584">
      <w:start w:val="1"/>
      <w:numFmt w:val="lowerLetter"/>
      <w:lvlText w:val="%2."/>
      <w:lvlJc w:val="left"/>
      <w:pPr>
        <w:ind w:left="1080" w:hanging="360"/>
      </w:pPr>
    </w:lvl>
    <w:lvl w:ilvl="2" w:tplc="2D7A2304">
      <w:start w:val="1"/>
      <w:numFmt w:val="lowerRoman"/>
      <w:lvlText w:val="%3."/>
      <w:lvlJc w:val="right"/>
      <w:pPr>
        <w:ind w:left="1800" w:hanging="180"/>
      </w:pPr>
    </w:lvl>
    <w:lvl w:ilvl="3" w:tplc="B636ECFC">
      <w:start w:val="1"/>
      <w:numFmt w:val="decimal"/>
      <w:lvlText w:val="%4."/>
      <w:lvlJc w:val="left"/>
      <w:pPr>
        <w:ind w:left="2520" w:hanging="360"/>
      </w:pPr>
    </w:lvl>
    <w:lvl w:ilvl="4" w:tplc="0C9AEFF0">
      <w:start w:val="1"/>
      <w:numFmt w:val="lowerLetter"/>
      <w:lvlText w:val="%5."/>
      <w:lvlJc w:val="left"/>
      <w:pPr>
        <w:ind w:left="3240" w:hanging="360"/>
      </w:pPr>
    </w:lvl>
    <w:lvl w:ilvl="5" w:tplc="699E577E">
      <w:start w:val="1"/>
      <w:numFmt w:val="lowerRoman"/>
      <w:lvlText w:val="%6."/>
      <w:lvlJc w:val="right"/>
      <w:pPr>
        <w:ind w:left="3960" w:hanging="180"/>
      </w:pPr>
    </w:lvl>
    <w:lvl w:ilvl="6" w:tplc="F376A856">
      <w:start w:val="1"/>
      <w:numFmt w:val="decimal"/>
      <w:lvlText w:val="%7."/>
      <w:lvlJc w:val="left"/>
      <w:pPr>
        <w:ind w:left="4680" w:hanging="360"/>
      </w:pPr>
    </w:lvl>
    <w:lvl w:ilvl="7" w:tplc="9EE8CD3E">
      <w:start w:val="1"/>
      <w:numFmt w:val="lowerLetter"/>
      <w:lvlText w:val="%8."/>
      <w:lvlJc w:val="left"/>
      <w:pPr>
        <w:ind w:left="5400" w:hanging="360"/>
      </w:pPr>
    </w:lvl>
    <w:lvl w:ilvl="8" w:tplc="57023A16">
      <w:start w:val="1"/>
      <w:numFmt w:val="lowerRoman"/>
      <w:lvlText w:val="%9."/>
      <w:lvlJc w:val="right"/>
      <w:pPr>
        <w:ind w:left="6120" w:hanging="180"/>
      </w:pPr>
    </w:lvl>
  </w:abstractNum>
  <w:abstractNum w:abstractNumId="31" w15:restartNumberingAfterBreak="0">
    <w:nsid w:val="4DA0A120"/>
    <w:multiLevelType w:val="hybridMultilevel"/>
    <w:tmpl w:val="AEA8FCD4"/>
    <w:lvl w:ilvl="0" w:tplc="EBC6A48C">
      <w:start w:val="1"/>
      <w:numFmt w:val="bullet"/>
      <w:lvlText w:val=""/>
      <w:lvlJc w:val="left"/>
      <w:pPr>
        <w:ind w:left="360" w:hanging="360"/>
      </w:pPr>
      <w:rPr>
        <w:rFonts w:ascii="Symbol" w:hAnsi="Symbol" w:hint="default"/>
      </w:rPr>
    </w:lvl>
    <w:lvl w:ilvl="1" w:tplc="1D3E4E94">
      <w:start w:val="1"/>
      <w:numFmt w:val="bullet"/>
      <w:lvlText w:val="o"/>
      <w:lvlJc w:val="left"/>
      <w:pPr>
        <w:ind w:left="1080" w:hanging="360"/>
      </w:pPr>
      <w:rPr>
        <w:rFonts w:ascii="Courier New" w:hAnsi="Courier New" w:hint="default"/>
      </w:rPr>
    </w:lvl>
    <w:lvl w:ilvl="2" w:tplc="F85A4D06">
      <w:start w:val="1"/>
      <w:numFmt w:val="bullet"/>
      <w:lvlText w:val=""/>
      <w:lvlJc w:val="left"/>
      <w:pPr>
        <w:ind w:left="1800" w:hanging="360"/>
      </w:pPr>
      <w:rPr>
        <w:rFonts w:ascii="Wingdings" w:hAnsi="Wingdings" w:hint="default"/>
      </w:rPr>
    </w:lvl>
    <w:lvl w:ilvl="3" w:tplc="35B614DA">
      <w:start w:val="1"/>
      <w:numFmt w:val="bullet"/>
      <w:lvlText w:val=""/>
      <w:lvlJc w:val="left"/>
      <w:pPr>
        <w:ind w:left="2520" w:hanging="360"/>
      </w:pPr>
      <w:rPr>
        <w:rFonts w:ascii="Symbol" w:hAnsi="Symbol" w:hint="default"/>
      </w:rPr>
    </w:lvl>
    <w:lvl w:ilvl="4" w:tplc="74B003E0">
      <w:start w:val="1"/>
      <w:numFmt w:val="bullet"/>
      <w:lvlText w:val="o"/>
      <w:lvlJc w:val="left"/>
      <w:pPr>
        <w:ind w:left="3240" w:hanging="360"/>
      </w:pPr>
      <w:rPr>
        <w:rFonts w:ascii="Courier New" w:hAnsi="Courier New" w:hint="default"/>
      </w:rPr>
    </w:lvl>
    <w:lvl w:ilvl="5" w:tplc="E904DD92">
      <w:start w:val="1"/>
      <w:numFmt w:val="bullet"/>
      <w:lvlText w:val=""/>
      <w:lvlJc w:val="left"/>
      <w:pPr>
        <w:ind w:left="3960" w:hanging="360"/>
      </w:pPr>
      <w:rPr>
        <w:rFonts w:ascii="Wingdings" w:hAnsi="Wingdings" w:hint="default"/>
      </w:rPr>
    </w:lvl>
    <w:lvl w:ilvl="6" w:tplc="CA362B72">
      <w:start w:val="1"/>
      <w:numFmt w:val="bullet"/>
      <w:lvlText w:val=""/>
      <w:lvlJc w:val="left"/>
      <w:pPr>
        <w:ind w:left="4680" w:hanging="360"/>
      </w:pPr>
      <w:rPr>
        <w:rFonts w:ascii="Symbol" w:hAnsi="Symbol" w:hint="default"/>
      </w:rPr>
    </w:lvl>
    <w:lvl w:ilvl="7" w:tplc="236435CE">
      <w:start w:val="1"/>
      <w:numFmt w:val="bullet"/>
      <w:lvlText w:val="o"/>
      <w:lvlJc w:val="left"/>
      <w:pPr>
        <w:ind w:left="5400" w:hanging="360"/>
      </w:pPr>
      <w:rPr>
        <w:rFonts w:ascii="Courier New" w:hAnsi="Courier New" w:hint="default"/>
      </w:rPr>
    </w:lvl>
    <w:lvl w:ilvl="8" w:tplc="7E1EE4C4">
      <w:start w:val="1"/>
      <w:numFmt w:val="bullet"/>
      <w:lvlText w:val=""/>
      <w:lvlJc w:val="left"/>
      <w:pPr>
        <w:ind w:left="6120" w:hanging="360"/>
      </w:pPr>
      <w:rPr>
        <w:rFonts w:ascii="Wingdings" w:hAnsi="Wingdings" w:hint="default"/>
      </w:rPr>
    </w:lvl>
  </w:abstractNum>
  <w:abstractNum w:abstractNumId="32" w15:restartNumberingAfterBreak="0">
    <w:nsid w:val="55B15CF5"/>
    <w:multiLevelType w:val="hybridMultilevel"/>
    <w:tmpl w:val="10387040"/>
    <w:lvl w:ilvl="0" w:tplc="B9DA9010">
      <w:start w:val="1"/>
      <w:numFmt w:val="decimal"/>
      <w:lvlText w:val="%1."/>
      <w:lvlJc w:val="left"/>
      <w:pPr>
        <w:ind w:left="720" w:hanging="360"/>
      </w:pPr>
    </w:lvl>
    <w:lvl w:ilvl="1" w:tplc="437091B2">
      <w:start w:val="1"/>
      <w:numFmt w:val="lowerLetter"/>
      <w:lvlText w:val="%2."/>
      <w:lvlJc w:val="left"/>
      <w:pPr>
        <w:ind w:left="1440" w:hanging="360"/>
      </w:pPr>
    </w:lvl>
    <w:lvl w:ilvl="2" w:tplc="E1700FAC">
      <w:start w:val="1"/>
      <w:numFmt w:val="lowerRoman"/>
      <w:lvlText w:val="%3."/>
      <w:lvlJc w:val="right"/>
      <w:pPr>
        <w:ind w:left="2160" w:hanging="180"/>
      </w:pPr>
    </w:lvl>
    <w:lvl w:ilvl="3" w:tplc="BFD001C8">
      <w:start w:val="1"/>
      <w:numFmt w:val="decimal"/>
      <w:lvlText w:val="%4."/>
      <w:lvlJc w:val="left"/>
      <w:pPr>
        <w:ind w:left="2880" w:hanging="360"/>
      </w:pPr>
    </w:lvl>
    <w:lvl w:ilvl="4" w:tplc="B1801F1A">
      <w:start w:val="1"/>
      <w:numFmt w:val="lowerLetter"/>
      <w:lvlText w:val="%5."/>
      <w:lvlJc w:val="left"/>
      <w:pPr>
        <w:ind w:left="3600" w:hanging="360"/>
      </w:pPr>
    </w:lvl>
    <w:lvl w:ilvl="5" w:tplc="B42C831A">
      <w:start w:val="1"/>
      <w:numFmt w:val="lowerRoman"/>
      <w:lvlText w:val="%6."/>
      <w:lvlJc w:val="right"/>
      <w:pPr>
        <w:ind w:left="4320" w:hanging="180"/>
      </w:pPr>
    </w:lvl>
    <w:lvl w:ilvl="6" w:tplc="EC96F1BE">
      <w:start w:val="1"/>
      <w:numFmt w:val="decimal"/>
      <w:lvlText w:val="%7."/>
      <w:lvlJc w:val="left"/>
      <w:pPr>
        <w:ind w:left="5040" w:hanging="360"/>
      </w:pPr>
    </w:lvl>
    <w:lvl w:ilvl="7" w:tplc="C80030D4">
      <w:start w:val="1"/>
      <w:numFmt w:val="lowerLetter"/>
      <w:lvlText w:val="%8."/>
      <w:lvlJc w:val="left"/>
      <w:pPr>
        <w:ind w:left="5760" w:hanging="360"/>
      </w:pPr>
    </w:lvl>
    <w:lvl w:ilvl="8" w:tplc="A71A35B6">
      <w:start w:val="1"/>
      <w:numFmt w:val="lowerRoman"/>
      <w:lvlText w:val="%9."/>
      <w:lvlJc w:val="right"/>
      <w:pPr>
        <w:ind w:left="6480" w:hanging="180"/>
      </w:pPr>
    </w:lvl>
  </w:abstractNum>
  <w:abstractNum w:abstractNumId="33" w15:restartNumberingAfterBreak="0">
    <w:nsid w:val="588DAC4F"/>
    <w:multiLevelType w:val="hybridMultilevel"/>
    <w:tmpl w:val="413AC1E4"/>
    <w:lvl w:ilvl="0" w:tplc="D5F262CA">
      <w:start w:val="1"/>
      <w:numFmt w:val="decimal"/>
      <w:lvlText w:val="%1."/>
      <w:lvlJc w:val="left"/>
      <w:pPr>
        <w:ind w:left="360" w:hanging="360"/>
      </w:pPr>
    </w:lvl>
    <w:lvl w:ilvl="1" w:tplc="451230E0">
      <w:start w:val="1"/>
      <w:numFmt w:val="lowerLetter"/>
      <w:lvlText w:val="%2."/>
      <w:lvlJc w:val="left"/>
      <w:pPr>
        <w:ind w:left="1080" w:hanging="360"/>
      </w:pPr>
    </w:lvl>
    <w:lvl w:ilvl="2" w:tplc="8A8A6C72">
      <w:start w:val="1"/>
      <w:numFmt w:val="lowerRoman"/>
      <w:lvlText w:val="%3."/>
      <w:lvlJc w:val="right"/>
      <w:pPr>
        <w:ind w:left="1800" w:hanging="180"/>
      </w:pPr>
    </w:lvl>
    <w:lvl w:ilvl="3" w:tplc="D6A0755A">
      <w:start w:val="1"/>
      <w:numFmt w:val="decimal"/>
      <w:lvlText w:val="%4."/>
      <w:lvlJc w:val="left"/>
      <w:pPr>
        <w:ind w:left="2520" w:hanging="360"/>
      </w:pPr>
    </w:lvl>
    <w:lvl w:ilvl="4" w:tplc="9EC6A92C">
      <w:start w:val="1"/>
      <w:numFmt w:val="lowerLetter"/>
      <w:lvlText w:val="%5."/>
      <w:lvlJc w:val="left"/>
      <w:pPr>
        <w:ind w:left="3240" w:hanging="360"/>
      </w:pPr>
    </w:lvl>
    <w:lvl w:ilvl="5" w:tplc="9C781E3E">
      <w:start w:val="1"/>
      <w:numFmt w:val="lowerRoman"/>
      <w:lvlText w:val="%6."/>
      <w:lvlJc w:val="right"/>
      <w:pPr>
        <w:ind w:left="3960" w:hanging="180"/>
      </w:pPr>
    </w:lvl>
    <w:lvl w:ilvl="6" w:tplc="B044AFA2">
      <w:start w:val="1"/>
      <w:numFmt w:val="decimal"/>
      <w:lvlText w:val="%7."/>
      <w:lvlJc w:val="left"/>
      <w:pPr>
        <w:ind w:left="4680" w:hanging="360"/>
      </w:pPr>
    </w:lvl>
    <w:lvl w:ilvl="7" w:tplc="53AC5546">
      <w:start w:val="1"/>
      <w:numFmt w:val="lowerLetter"/>
      <w:lvlText w:val="%8."/>
      <w:lvlJc w:val="left"/>
      <w:pPr>
        <w:ind w:left="5400" w:hanging="360"/>
      </w:pPr>
    </w:lvl>
    <w:lvl w:ilvl="8" w:tplc="D340FA58">
      <w:start w:val="1"/>
      <w:numFmt w:val="lowerRoman"/>
      <w:lvlText w:val="%9."/>
      <w:lvlJc w:val="right"/>
      <w:pPr>
        <w:ind w:left="6120" w:hanging="180"/>
      </w:pPr>
    </w:lvl>
  </w:abstractNum>
  <w:abstractNum w:abstractNumId="34" w15:restartNumberingAfterBreak="0">
    <w:nsid w:val="5ABAE30C"/>
    <w:multiLevelType w:val="hybridMultilevel"/>
    <w:tmpl w:val="81F41668"/>
    <w:lvl w:ilvl="0" w:tplc="FEB897F0">
      <w:start w:val="1"/>
      <w:numFmt w:val="decimal"/>
      <w:lvlText w:val="%1."/>
      <w:lvlJc w:val="left"/>
      <w:pPr>
        <w:ind w:left="1080" w:hanging="360"/>
      </w:pPr>
    </w:lvl>
    <w:lvl w:ilvl="1" w:tplc="4B66F00A">
      <w:start w:val="1"/>
      <w:numFmt w:val="lowerLetter"/>
      <w:lvlText w:val="%2."/>
      <w:lvlJc w:val="left"/>
      <w:pPr>
        <w:ind w:left="1800" w:hanging="360"/>
      </w:pPr>
    </w:lvl>
    <w:lvl w:ilvl="2" w:tplc="4118A1B6">
      <w:start w:val="1"/>
      <w:numFmt w:val="lowerRoman"/>
      <w:lvlText w:val="%3."/>
      <w:lvlJc w:val="right"/>
      <w:pPr>
        <w:ind w:left="2520" w:hanging="180"/>
      </w:pPr>
    </w:lvl>
    <w:lvl w:ilvl="3" w:tplc="61AC676A">
      <w:start w:val="1"/>
      <w:numFmt w:val="decimal"/>
      <w:lvlText w:val="%4."/>
      <w:lvlJc w:val="left"/>
      <w:pPr>
        <w:ind w:left="3240" w:hanging="360"/>
      </w:pPr>
    </w:lvl>
    <w:lvl w:ilvl="4" w:tplc="C89CA808">
      <w:start w:val="1"/>
      <w:numFmt w:val="lowerLetter"/>
      <w:lvlText w:val="%5."/>
      <w:lvlJc w:val="left"/>
      <w:pPr>
        <w:ind w:left="3960" w:hanging="360"/>
      </w:pPr>
    </w:lvl>
    <w:lvl w:ilvl="5" w:tplc="B476BCD8">
      <w:start w:val="1"/>
      <w:numFmt w:val="lowerRoman"/>
      <w:lvlText w:val="%6."/>
      <w:lvlJc w:val="right"/>
      <w:pPr>
        <w:ind w:left="4680" w:hanging="180"/>
      </w:pPr>
    </w:lvl>
    <w:lvl w:ilvl="6" w:tplc="37D69DEA">
      <w:start w:val="1"/>
      <w:numFmt w:val="decimal"/>
      <w:lvlText w:val="%7."/>
      <w:lvlJc w:val="left"/>
      <w:pPr>
        <w:ind w:left="5400" w:hanging="360"/>
      </w:pPr>
    </w:lvl>
    <w:lvl w:ilvl="7" w:tplc="B57ABE64">
      <w:start w:val="1"/>
      <w:numFmt w:val="lowerLetter"/>
      <w:lvlText w:val="%8."/>
      <w:lvlJc w:val="left"/>
      <w:pPr>
        <w:ind w:left="6120" w:hanging="360"/>
      </w:pPr>
    </w:lvl>
    <w:lvl w:ilvl="8" w:tplc="790C59E8">
      <w:start w:val="1"/>
      <w:numFmt w:val="lowerRoman"/>
      <w:lvlText w:val="%9."/>
      <w:lvlJc w:val="right"/>
      <w:pPr>
        <w:ind w:left="6840" w:hanging="180"/>
      </w:pPr>
    </w:lvl>
  </w:abstractNum>
  <w:abstractNum w:abstractNumId="35" w15:restartNumberingAfterBreak="0">
    <w:nsid w:val="5D60E137"/>
    <w:multiLevelType w:val="hybridMultilevel"/>
    <w:tmpl w:val="C6C62D66"/>
    <w:lvl w:ilvl="0" w:tplc="09D449BC">
      <w:start w:val="1"/>
      <w:numFmt w:val="decimal"/>
      <w:lvlText w:val="%1."/>
      <w:lvlJc w:val="left"/>
      <w:pPr>
        <w:ind w:left="360" w:hanging="360"/>
      </w:pPr>
    </w:lvl>
    <w:lvl w:ilvl="1" w:tplc="3F1A3374">
      <w:start w:val="1"/>
      <w:numFmt w:val="lowerLetter"/>
      <w:lvlText w:val="%2."/>
      <w:lvlJc w:val="left"/>
      <w:pPr>
        <w:ind w:left="1080" w:hanging="360"/>
      </w:pPr>
    </w:lvl>
    <w:lvl w:ilvl="2" w:tplc="5AA2957A">
      <w:start w:val="1"/>
      <w:numFmt w:val="lowerRoman"/>
      <w:lvlText w:val="%3."/>
      <w:lvlJc w:val="right"/>
      <w:pPr>
        <w:ind w:left="1800" w:hanging="180"/>
      </w:pPr>
    </w:lvl>
    <w:lvl w:ilvl="3" w:tplc="0BFC06C6">
      <w:start w:val="1"/>
      <w:numFmt w:val="decimal"/>
      <w:lvlText w:val="%4."/>
      <w:lvlJc w:val="left"/>
      <w:pPr>
        <w:ind w:left="2520" w:hanging="360"/>
      </w:pPr>
    </w:lvl>
    <w:lvl w:ilvl="4" w:tplc="48BCC2FC">
      <w:start w:val="1"/>
      <w:numFmt w:val="lowerLetter"/>
      <w:lvlText w:val="%5."/>
      <w:lvlJc w:val="left"/>
      <w:pPr>
        <w:ind w:left="3240" w:hanging="360"/>
      </w:pPr>
    </w:lvl>
    <w:lvl w:ilvl="5" w:tplc="F55C51E8">
      <w:start w:val="1"/>
      <w:numFmt w:val="lowerRoman"/>
      <w:lvlText w:val="%6."/>
      <w:lvlJc w:val="right"/>
      <w:pPr>
        <w:ind w:left="3960" w:hanging="180"/>
      </w:pPr>
    </w:lvl>
    <w:lvl w:ilvl="6" w:tplc="8A6E0482">
      <w:start w:val="1"/>
      <w:numFmt w:val="decimal"/>
      <w:lvlText w:val="%7."/>
      <w:lvlJc w:val="left"/>
      <w:pPr>
        <w:ind w:left="4680" w:hanging="360"/>
      </w:pPr>
    </w:lvl>
    <w:lvl w:ilvl="7" w:tplc="5BA42E88">
      <w:start w:val="1"/>
      <w:numFmt w:val="lowerLetter"/>
      <w:lvlText w:val="%8."/>
      <w:lvlJc w:val="left"/>
      <w:pPr>
        <w:ind w:left="5400" w:hanging="360"/>
      </w:pPr>
    </w:lvl>
    <w:lvl w:ilvl="8" w:tplc="65747578">
      <w:start w:val="1"/>
      <w:numFmt w:val="lowerRoman"/>
      <w:lvlText w:val="%9."/>
      <w:lvlJc w:val="right"/>
      <w:pPr>
        <w:ind w:left="6120" w:hanging="180"/>
      </w:pPr>
    </w:lvl>
  </w:abstractNum>
  <w:abstractNum w:abstractNumId="36" w15:restartNumberingAfterBreak="0">
    <w:nsid w:val="6039DBF8"/>
    <w:multiLevelType w:val="hybridMultilevel"/>
    <w:tmpl w:val="20CCB5AE"/>
    <w:lvl w:ilvl="0" w:tplc="545CCE82">
      <w:start w:val="1"/>
      <w:numFmt w:val="bullet"/>
      <w:lvlText w:val=""/>
      <w:lvlJc w:val="left"/>
      <w:pPr>
        <w:ind w:left="360" w:hanging="360"/>
      </w:pPr>
      <w:rPr>
        <w:rFonts w:ascii="Symbol" w:hAnsi="Symbol" w:hint="default"/>
      </w:rPr>
    </w:lvl>
    <w:lvl w:ilvl="1" w:tplc="FF90E4B4">
      <w:start w:val="1"/>
      <w:numFmt w:val="bullet"/>
      <w:lvlText w:val="o"/>
      <w:lvlJc w:val="left"/>
      <w:pPr>
        <w:ind w:left="1080" w:hanging="360"/>
      </w:pPr>
      <w:rPr>
        <w:rFonts w:ascii="Courier New" w:hAnsi="Courier New" w:hint="default"/>
      </w:rPr>
    </w:lvl>
    <w:lvl w:ilvl="2" w:tplc="62583A22">
      <w:start w:val="1"/>
      <w:numFmt w:val="bullet"/>
      <w:lvlText w:val=""/>
      <w:lvlJc w:val="left"/>
      <w:pPr>
        <w:ind w:left="1800" w:hanging="360"/>
      </w:pPr>
      <w:rPr>
        <w:rFonts w:ascii="Wingdings" w:hAnsi="Wingdings" w:hint="default"/>
      </w:rPr>
    </w:lvl>
    <w:lvl w:ilvl="3" w:tplc="AD004BFC">
      <w:start w:val="1"/>
      <w:numFmt w:val="bullet"/>
      <w:lvlText w:val=""/>
      <w:lvlJc w:val="left"/>
      <w:pPr>
        <w:ind w:left="2520" w:hanging="360"/>
      </w:pPr>
      <w:rPr>
        <w:rFonts w:ascii="Symbol" w:hAnsi="Symbol" w:hint="default"/>
      </w:rPr>
    </w:lvl>
    <w:lvl w:ilvl="4" w:tplc="8A6E3AFC">
      <w:start w:val="1"/>
      <w:numFmt w:val="bullet"/>
      <w:lvlText w:val="o"/>
      <w:lvlJc w:val="left"/>
      <w:pPr>
        <w:ind w:left="3240" w:hanging="360"/>
      </w:pPr>
      <w:rPr>
        <w:rFonts w:ascii="Courier New" w:hAnsi="Courier New" w:hint="default"/>
      </w:rPr>
    </w:lvl>
    <w:lvl w:ilvl="5" w:tplc="2E722D12">
      <w:start w:val="1"/>
      <w:numFmt w:val="bullet"/>
      <w:lvlText w:val=""/>
      <w:lvlJc w:val="left"/>
      <w:pPr>
        <w:ind w:left="3960" w:hanging="360"/>
      </w:pPr>
      <w:rPr>
        <w:rFonts w:ascii="Wingdings" w:hAnsi="Wingdings" w:hint="default"/>
      </w:rPr>
    </w:lvl>
    <w:lvl w:ilvl="6" w:tplc="756AD500">
      <w:start w:val="1"/>
      <w:numFmt w:val="bullet"/>
      <w:lvlText w:val=""/>
      <w:lvlJc w:val="left"/>
      <w:pPr>
        <w:ind w:left="4680" w:hanging="360"/>
      </w:pPr>
      <w:rPr>
        <w:rFonts w:ascii="Symbol" w:hAnsi="Symbol" w:hint="default"/>
      </w:rPr>
    </w:lvl>
    <w:lvl w:ilvl="7" w:tplc="08B440FC">
      <w:start w:val="1"/>
      <w:numFmt w:val="bullet"/>
      <w:lvlText w:val="o"/>
      <w:lvlJc w:val="left"/>
      <w:pPr>
        <w:ind w:left="5400" w:hanging="360"/>
      </w:pPr>
      <w:rPr>
        <w:rFonts w:ascii="Courier New" w:hAnsi="Courier New" w:hint="default"/>
      </w:rPr>
    </w:lvl>
    <w:lvl w:ilvl="8" w:tplc="8E8888F6">
      <w:start w:val="1"/>
      <w:numFmt w:val="bullet"/>
      <w:lvlText w:val=""/>
      <w:lvlJc w:val="left"/>
      <w:pPr>
        <w:ind w:left="6120" w:hanging="360"/>
      </w:pPr>
      <w:rPr>
        <w:rFonts w:ascii="Wingdings" w:hAnsi="Wingdings" w:hint="default"/>
      </w:rPr>
    </w:lvl>
  </w:abstractNum>
  <w:abstractNum w:abstractNumId="37" w15:restartNumberingAfterBreak="0">
    <w:nsid w:val="63D52026"/>
    <w:multiLevelType w:val="hybridMultilevel"/>
    <w:tmpl w:val="ED487E6A"/>
    <w:lvl w:ilvl="0" w:tplc="13CAA40E">
      <w:start w:val="1"/>
      <w:numFmt w:val="decimal"/>
      <w:lvlText w:val="%1."/>
      <w:lvlJc w:val="left"/>
      <w:pPr>
        <w:ind w:left="360" w:hanging="360"/>
      </w:pPr>
    </w:lvl>
    <w:lvl w:ilvl="1" w:tplc="1F9C2E26">
      <w:start w:val="1"/>
      <w:numFmt w:val="lowerLetter"/>
      <w:lvlText w:val="%2."/>
      <w:lvlJc w:val="left"/>
      <w:pPr>
        <w:ind w:left="1080" w:hanging="360"/>
      </w:pPr>
    </w:lvl>
    <w:lvl w:ilvl="2" w:tplc="F3968284">
      <w:start w:val="1"/>
      <w:numFmt w:val="lowerRoman"/>
      <w:lvlText w:val="%3."/>
      <w:lvlJc w:val="right"/>
      <w:pPr>
        <w:ind w:left="1800" w:hanging="180"/>
      </w:pPr>
    </w:lvl>
    <w:lvl w:ilvl="3" w:tplc="AAE6BCD8">
      <w:start w:val="1"/>
      <w:numFmt w:val="decimal"/>
      <w:lvlText w:val="%4."/>
      <w:lvlJc w:val="left"/>
      <w:pPr>
        <w:ind w:left="2520" w:hanging="360"/>
      </w:pPr>
    </w:lvl>
    <w:lvl w:ilvl="4" w:tplc="401A9578">
      <w:start w:val="1"/>
      <w:numFmt w:val="lowerLetter"/>
      <w:lvlText w:val="%5."/>
      <w:lvlJc w:val="left"/>
      <w:pPr>
        <w:ind w:left="3240" w:hanging="360"/>
      </w:pPr>
    </w:lvl>
    <w:lvl w:ilvl="5" w:tplc="A63E2168">
      <w:start w:val="1"/>
      <w:numFmt w:val="lowerRoman"/>
      <w:lvlText w:val="%6."/>
      <w:lvlJc w:val="right"/>
      <w:pPr>
        <w:ind w:left="3960" w:hanging="180"/>
      </w:pPr>
    </w:lvl>
    <w:lvl w:ilvl="6" w:tplc="124685AE">
      <w:start w:val="1"/>
      <w:numFmt w:val="decimal"/>
      <w:lvlText w:val="%7."/>
      <w:lvlJc w:val="left"/>
      <w:pPr>
        <w:ind w:left="4680" w:hanging="360"/>
      </w:pPr>
    </w:lvl>
    <w:lvl w:ilvl="7" w:tplc="D3109AB4">
      <w:start w:val="1"/>
      <w:numFmt w:val="lowerLetter"/>
      <w:lvlText w:val="%8."/>
      <w:lvlJc w:val="left"/>
      <w:pPr>
        <w:ind w:left="5400" w:hanging="360"/>
      </w:pPr>
    </w:lvl>
    <w:lvl w:ilvl="8" w:tplc="952C457A">
      <w:start w:val="1"/>
      <w:numFmt w:val="lowerRoman"/>
      <w:lvlText w:val="%9."/>
      <w:lvlJc w:val="right"/>
      <w:pPr>
        <w:ind w:left="6120" w:hanging="180"/>
      </w:pPr>
    </w:lvl>
  </w:abstractNum>
  <w:abstractNum w:abstractNumId="38" w15:restartNumberingAfterBreak="0">
    <w:nsid w:val="66521335"/>
    <w:multiLevelType w:val="hybridMultilevel"/>
    <w:tmpl w:val="64F43F2A"/>
    <w:lvl w:ilvl="0" w:tplc="B2B20A3A">
      <w:start w:val="1"/>
      <w:numFmt w:val="decimal"/>
      <w:lvlText w:val="%1."/>
      <w:lvlJc w:val="left"/>
      <w:pPr>
        <w:ind w:left="720" w:hanging="360"/>
      </w:pPr>
    </w:lvl>
    <w:lvl w:ilvl="1" w:tplc="C19650C6">
      <w:start w:val="1"/>
      <w:numFmt w:val="lowerLetter"/>
      <w:lvlText w:val="%2."/>
      <w:lvlJc w:val="left"/>
      <w:pPr>
        <w:ind w:left="1440" w:hanging="360"/>
      </w:pPr>
    </w:lvl>
    <w:lvl w:ilvl="2" w:tplc="185E25DC">
      <w:start w:val="1"/>
      <w:numFmt w:val="lowerRoman"/>
      <w:lvlText w:val="%3."/>
      <w:lvlJc w:val="right"/>
      <w:pPr>
        <w:ind w:left="2160" w:hanging="180"/>
      </w:pPr>
    </w:lvl>
    <w:lvl w:ilvl="3" w:tplc="BD88A5BE">
      <w:start w:val="1"/>
      <w:numFmt w:val="decimal"/>
      <w:lvlText w:val="%4."/>
      <w:lvlJc w:val="left"/>
      <w:pPr>
        <w:ind w:left="2880" w:hanging="360"/>
      </w:pPr>
    </w:lvl>
    <w:lvl w:ilvl="4" w:tplc="F27E8356">
      <w:start w:val="1"/>
      <w:numFmt w:val="lowerLetter"/>
      <w:lvlText w:val="%5."/>
      <w:lvlJc w:val="left"/>
      <w:pPr>
        <w:ind w:left="3600" w:hanging="360"/>
      </w:pPr>
    </w:lvl>
    <w:lvl w:ilvl="5" w:tplc="FF8079DA">
      <w:start w:val="1"/>
      <w:numFmt w:val="lowerRoman"/>
      <w:lvlText w:val="%6."/>
      <w:lvlJc w:val="right"/>
      <w:pPr>
        <w:ind w:left="4320" w:hanging="180"/>
      </w:pPr>
    </w:lvl>
    <w:lvl w:ilvl="6" w:tplc="36D054F2">
      <w:start w:val="1"/>
      <w:numFmt w:val="decimal"/>
      <w:lvlText w:val="%7."/>
      <w:lvlJc w:val="left"/>
      <w:pPr>
        <w:ind w:left="5040" w:hanging="360"/>
      </w:pPr>
    </w:lvl>
    <w:lvl w:ilvl="7" w:tplc="5DC6DA80">
      <w:start w:val="1"/>
      <w:numFmt w:val="lowerLetter"/>
      <w:lvlText w:val="%8."/>
      <w:lvlJc w:val="left"/>
      <w:pPr>
        <w:ind w:left="5760" w:hanging="360"/>
      </w:pPr>
    </w:lvl>
    <w:lvl w:ilvl="8" w:tplc="F80EBF40">
      <w:start w:val="1"/>
      <w:numFmt w:val="lowerRoman"/>
      <w:lvlText w:val="%9."/>
      <w:lvlJc w:val="right"/>
      <w:pPr>
        <w:ind w:left="6480" w:hanging="180"/>
      </w:pPr>
    </w:lvl>
  </w:abstractNum>
  <w:abstractNum w:abstractNumId="39" w15:restartNumberingAfterBreak="0">
    <w:nsid w:val="6945A44C"/>
    <w:multiLevelType w:val="hybridMultilevel"/>
    <w:tmpl w:val="277C07A4"/>
    <w:lvl w:ilvl="0" w:tplc="7C683EBA">
      <w:start w:val="1"/>
      <w:numFmt w:val="decimal"/>
      <w:lvlText w:val="%1."/>
      <w:lvlJc w:val="left"/>
      <w:pPr>
        <w:ind w:left="360" w:hanging="360"/>
      </w:pPr>
    </w:lvl>
    <w:lvl w:ilvl="1" w:tplc="DDE2A99C">
      <w:start w:val="1"/>
      <w:numFmt w:val="lowerLetter"/>
      <w:lvlText w:val="%2."/>
      <w:lvlJc w:val="left"/>
      <w:pPr>
        <w:ind w:left="1080" w:hanging="360"/>
      </w:pPr>
    </w:lvl>
    <w:lvl w:ilvl="2" w:tplc="4EE8A762">
      <w:start w:val="1"/>
      <w:numFmt w:val="lowerRoman"/>
      <w:lvlText w:val="%3."/>
      <w:lvlJc w:val="right"/>
      <w:pPr>
        <w:ind w:left="1800" w:hanging="180"/>
      </w:pPr>
    </w:lvl>
    <w:lvl w:ilvl="3" w:tplc="D11A83B2">
      <w:start w:val="1"/>
      <w:numFmt w:val="decimal"/>
      <w:lvlText w:val="%4."/>
      <w:lvlJc w:val="left"/>
      <w:pPr>
        <w:ind w:left="2520" w:hanging="360"/>
      </w:pPr>
    </w:lvl>
    <w:lvl w:ilvl="4" w:tplc="B0788C90">
      <w:start w:val="1"/>
      <w:numFmt w:val="lowerLetter"/>
      <w:lvlText w:val="%5."/>
      <w:lvlJc w:val="left"/>
      <w:pPr>
        <w:ind w:left="3240" w:hanging="360"/>
      </w:pPr>
    </w:lvl>
    <w:lvl w:ilvl="5" w:tplc="E2FC5F3C">
      <w:start w:val="1"/>
      <w:numFmt w:val="lowerRoman"/>
      <w:lvlText w:val="%6."/>
      <w:lvlJc w:val="right"/>
      <w:pPr>
        <w:ind w:left="3960" w:hanging="180"/>
      </w:pPr>
    </w:lvl>
    <w:lvl w:ilvl="6" w:tplc="05362FB6">
      <w:start w:val="1"/>
      <w:numFmt w:val="decimal"/>
      <w:lvlText w:val="%7."/>
      <w:lvlJc w:val="left"/>
      <w:pPr>
        <w:ind w:left="4680" w:hanging="360"/>
      </w:pPr>
    </w:lvl>
    <w:lvl w:ilvl="7" w:tplc="AA562ECE">
      <w:start w:val="1"/>
      <w:numFmt w:val="lowerLetter"/>
      <w:lvlText w:val="%8."/>
      <w:lvlJc w:val="left"/>
      <w:pPr>
        <w:ind w:left="5400" w:hanging="360"/>
      </w:pPr>
    </w:lvl>
    <w:lvl w:ilvl="8" w:tplc="22D0D4D4">
      <w:start w:val="1"/>
      <w:numFmt w:val="lowerRoman"/>
      <w:lvlText w:val="%9."/>
      <w:lvlJc w:val="right"/>
      <w:pPr>
        <w:ind w:left="6120" w:hanging="180"/>
      </w:pPr>
    </w:lvl>
  </w:abstractNum>
  <w:abstractNum w:abstractNumId="40" w15:restartNumberingAfterBreak="0">
    <w:nsid w:val="6CD2B1B7"/>
    <w:multiLevelType w:val="hybridMultilevel"/>
    <w:tmpl w:val="AA621AD8"/>
    <w:lvl w:ilvl="0" w:tplc="2B082A6C">
      <w:start w:val="1"/>
      <w:numFmt w:val="decimal"/>
      <w:lvlText w:val="%1."/>
      <w:lvlJc w:val="left"/>
      <w:pPr>
        <w:ind w:left="720" w:hanging="360"/>
      </w:pPr>
    </w:lvl>
    <w:lvl w:ilvl="1" w:tplc="FD22C16A">
      <w:start w:val="1"/>
      <w:numFmt w:val="lowerLetter"/>
      <w:lvlText w:val="%2."/>
      <w:lvlJc w:val="left"/>
      <w:pPr>
        <w:ind w:left="1440" w:hanging="360"/>
      </w:pPr>
    </w:lvl>
    <w:lvl w:ilvl="2" w:tplc="790640D8">
      <w:start w:val="1"/>
      <w:numFmt w:val="lowerRoman"/>
      <w:lvlText w:val="%3."/>
      <w:lvlJc w:val="right"/>
      <w:pPr>
        <w:ind w:left="2160" w:hanging="180"/>
      </w:pPr>
    </w:lvl>
    <w:lvl w:ilvl="3" w:tplc="1BDC3874">
      <w:start w:val="1"/>
      <w:numFmt w:val="decimal"/>
      <w:lvlText w:val="%4."/>
      <w:lvlJc w:val="left"/>
      <w:pPr>
        <w:ind w:left="2880" w:hanging="360"/>
      </w:pPr>
    </w:lvl>
    <w:lvl w:ilvl="4" w:tplc="08B0BAC2">
      <w:start w:val="1"/>
      <w:numFmt w:val="lowerLetter"/>
      <w:lvlText w:val="%5."/>
      <w:lvlJc w:val="left"/>
      <w:pPr>
        <w:ind w:left="3600" w:hanging="360"/>
      </w:pPr>
    </w:lvl>
    <w:lvl w:ilvl="5" w:tplc="2F8C61F0">
      <w:start w:val="1"/>
      <w:numFmt w:val="lowerRoman"/>
      <w:lvlText w:val="%6."/>
      <w:lvlJc w:val="right"/>
      <w:pPr>
        <w:ind w:left="4320" w:hanging="180"/>
      </w:pPr>
    </w:lvl>
    <w:lvl w:ilvl="6" w:tplc="CB343F9E">
      <w:start w:val="1"/>
      <w:numFmt w:val="decimal"/>
      <w:lvlText w:val="%7."/>
      <w:lvlJc w:val="left"/>
      <w:pPr>
        <w:ind w:left="5040" w:hanging="360"/>
      </w:pPr>
    </w:lvl>
    <w:lvl w:ilvl="7" w:tplc="019277F0">
      <w:start w:val="1"/>
      <w:numFmt w:val="lowerLetter"/>
      <w:lvlText w:val="%8."/>
      <w:lvlJc w:val="left"/>
      <w:pPr>
        <w:ind w:left="5760" w:hanging="360"/>
      </w:pPr>
    </w:lvl>
    <w:lvl w:ilvl="8" w:tplc="B70E343A">
      <w:start w:val="1"/>
      <w:numFmt w:val="lowerRoman"/>
      <w:lvlText w:val="%9."/>
      <w:lvlJc w:val="right"/>
      <w:pPr>
        <w:ind w:left="6480" w:hanging="180"/>
      </w:pPr>
    </w:lvl>
  </w:abstractNum>
  <w:abstractNum w:abstractNumId="41" w15:restartNumberingAfterBreak="0">
    <w:nsid w:val="6F48C790"/>
    <w:multiLevelType w:val="hybridMultilevel"/>
    <w:tmpl w:val="E768464E"/>
    <w:lvl w:ilvl="0" w:tplc="6E9A9C4C">
      <w:start w:val="1"/>
      <w:numFmt w:val="decimal"/>
      <w:lvlText w:val="%1."/>
      <w:lvlJc w:val="left"/>
      <w:pPr>
        <w:ind w:left="360" w:hanging="360"/>
      </w:pPr>
      <w:rPr>
        <w:rFonts w:ascii="Arial" w:hAnsi="Arial" w:hint="default"/>
      </w:rPr>
    </w:lvl>
    <w:lvl w:ilvl="1" w:tplc="79D2F116">
      <w:start w:val="1"/>
      <w:numFmt w:val="lowerLetter"/>
      <w:lvlText w:val="%2."/>
      <w:lvlJc w:val="left"/>
      <w:pPr>
        <w:ind w:left="1440" w:hanging="360"/>
      </w:pPr>
    </w:lvl>
    <w:lvl w:ilvl="2" w:tplc="9384D702">
      <w:start w:val="1"/>
      <w:numFmt w:val="lowerRoman"/>
      <w:lvlText w:val="%3."/>
      <w:lvlJc w:val="right"/>
      <w:pPr>
        <w:ind w:left="2160" w:hanging="180"/>
      </w:pPr>
    </w:lvl>
    <w:lvl w:ilvl="3" w:tplc="0B76F95C">
      <w:start w:val="1"/>
      <w:numFmt w:val="decimal"/>
      <w:lvlText w:val="%4."/>
      <w:lvlJc w:val="left"/>
      <w:pPr>
        <w:ind w:left="2880" w:hanging="360"/>
      </w:pPr>
    </w:lvl>
    <w:lvl w:ilvl="4" w:tplc="DD3AA1E2">
      <w:start w:val="1"/>
      <w:numFmt w:val="lowerLetter"/>
      <w:lvlText w:val="%5."/>
      <w:lvlJc w:val="left"/>
      <w:pPr>
        <w:ind w:left="3600" w:hanging="360"/>
      </w:pPr>
    </w:lvl>
    <w:lvl w:ilvl="5" w:tplc="D590AEDC">
      <w:start w:val="1"/>
      <w:numFmt w:val="lowerRoman"/>
      <w:lvlText w:val="%6."/>
      <w:lvlJc w:val="right"/>
      <w:pPr>
        <w:ind w:left="4320" w:hanging="180"/>
      </w:pPr>
    </w:lvl>
    <w:lvl w:ilvl="6" w:tplc="BFD60EB6">
      <w:start w:val="1"/>
      <w:numFmt w:val="decimal"/>
      <w:lvlText w:val="%7."/>
      <w:lvlJc w:val="left"/>
      <w:pPr>
        <w:ind w:left="5040" w:hanging="360"/>
      </w:pPr>
    </w:lvl>
    <w:lvl w:ilvl="7" w:tplc="DC928308">
      <w:start w:val="1"/>
      <w:numFmt w:val="lowerLetter"/>
      <w:lvlText w:val="%8."/>
      <w:lvlJc w:val="left"/>
      <w:pPr>
        <w:ind w:left="5760" w:hanging="360"/>
      </w:pPr>
    </w:lvl>
    <w:lvl w:ilvl="8" w:tplc="34D2CC6A">
      <w:start w:val="1"/>
      <w:numFmt w:val="lowerRoman"/>
      <w:lvlText w:val="%9."/>
      <w:lvlJc w:val="right"/>
      <w:pPr>
        <w:ind w:left="6480" w:hanging="180"/>
      </w:pPr>
    </w:lvl>
  </w:abstractNum>
  <w:abstractNum w:abstractNumId="42" w15:restartNumberingAfterBreak="0">
    <w:nsid w:val="7486B57C"/>
    <w:multiLevelType w:val="hybridMultilevel"/>
    <w:tmpl w:val="87429A22"/>
    <w:lvl w:ilvl="0" w:tplc="712632A0">
      <w:start w:val="1"/>
      <w:numFmt w:val="upperLetter"/>
      <w:lvlText w:val="%1."/>
      <w:lvlJc w:val="left"/>
      <w:pPr>
        <w:ind w:left="360" w:hanging="360"/>
      </w:pPr>
    </w:lvl>
    <w:lvl w:ilvl="1" w:tplc="AE463508">
      <w:start w:val="1"/>
      <w:numFmt w:val="lowerLetter"/>
      <w:lvlText w:val="%2."/>
      <w:lvlJc w:val="left"/>
      <w:pPr>
        <w:ind w:left="1080" w:hanging="360"/>
      </w:pPr>
    </w:lvl>
    <w:lvl w:ilvl="2" w:tplc="C936B3EC">
      <w:start w:val="1"/>
      <w:numFmt w:val="lowerRoman"/>
      <w:lvlText w:val="%3."/>
      <w:lvlJc w:val="right"/>
      <w:pPr>
        <w:ind w:left="1800" w:hanging="180"/>
      </w:pPr>
    </w:lvl>
    <w:lvl w:ilvl="3" w:tplc="FEA0F582">
      <w:start w:val="1"/>
      <w:numFmt w:val="decimal"/>
      <w:lvlText w:val="%4."/>
      <w:lvlJc w:val="left"/>
      <w:pPr>
        <w:ind w:left="2520" w:hanging="360"/>
      </w:pPr>
    </w:lvl>
    <w:lvl w:ilvl="4" w:tplc="4120BA54">
      <w:start w:val="1"/>
      <w:numFmt w:val="lowerLetter"/>
      <w:lvlText w:val="%5."/>
      <w:lvlJc w:val="left"/>
      <w:pPr>
        <w:ind w:left="3240" w:hanging="360"/>
      </w:pPr>
    </w:lvl>
    <w:lvl w:ilvl="5" w:tplc="BE7E6BB6">
      <w:start w:val="1"/>
      <w:numFmt w:val="lowerRoman"/>
      <w:lvlText w:val="%6."/>
      <w:lvlJc w:val="right"/>
      <w:pPr>
        <w:ind w:left="3960" w:hanging="180"/>
      </w:pPr>
    </w:lvl>
    <w:lvl w:ilvl="6" w:tplc="872048DA">
      <w:start w:val="1"/>
      <w:numFmt w:val="decimal"/>
      <w:lvlText w:val="%7."/>
      <w:lvlJc w:val="left"/>
      <w:pPr>
        <w:ind w:left="4680" w:hanging="360"/>
      </w:pPr>
    </w:lvl>
    <w:lvl w:ilvl="7" w:tplc="59348098">
      <w:start w:val="1"/>
      <w:numFmt w:val="lowerLetter"/>
      <w:lvlText w:val="%8."/>
      <w:lvlJc w:val="left"/>
      <w:pPr>
        <w:ind w:left="5400" w:hanging="360"/>
      </w:pPr>
    </w:lvl>
    <w:lvl w:ilvl="8" w:tplc="BAA4B270">
      <w:start w:val="1"/>
      <w:numFmt w:val="lowerRoman"/>
      <w:lvlText w:val="%9."/>
      <w:lvlJc w:val="right"/>
      <w:pPr>
        <w:ind w:left="6120" w:hanging="180"/>
      </w:pPr>
    </w:lvl>
  </w:abstractNum>
  <w:abstractNum w:abstractNumId="43" w15:restartNumberingAfterBreak="0">
    <w:nsid w:val="770A4800"/>
    <w:multiLevelType w:val="hybridMultilevel"/>
    <w:tmpl w:val="7146EC7C"/>
    <w:lvl w:ilvl="0" w:tplc="FF5AC5BA">
      <w:start w:val="1"/>
      <w:numFmt w:val="decimal"/>
      <w:lvlText w:val="%1."/>
      <w:lvlJc w:val="left"/>
      <w:pPr>
        <w:ind w:left="720" w:hanging="360"/>
      </w:pPr>
    </w:lvl>
    <w:lvl w:ilvl="1" w:tplc="1E146F26">
      <w:start w:val="1"/>
      <w:numFmt w:val="lowerLetter"/>
      <w:lvlText w:val="%2."/>
      <w:lvlJc w:val="left"/>
      <w:pPr>
        <w:ind w:left="1440" w:hanging="360"/>
      </w:pPr>
    </w:lvl>
    <w:lvl w:ilvl="2" w:tplc="6A244B52">
      <w:start w:val="1"/>
      <w:numFmt w:val="lowerRoman"/>
      <w:lvlText w:val="%3."/>
      <w:lvlJc w:val="right"/>
      <w:pPr>
        <w:ind w:left="2160" w:hanging="180"/>
      </w:pPr>
    </w:lvl>
    <w:lvl w:ilvl="3" w:tplc="08529680">
      <w:start w:val="1"/>
      <w:numFmt w:val="decimal"/>
      <w:lvlText w:val="%4."/>
      <w:lvlJc w:val="left"/>
      <w:pPr>
        <w:ind w:left="2880" w:hanging="360"/>
      </w:pPr>
    </w:lvl>
    <w:lvl w:ilvl="4" w:tplc="50A2D7B6">
      <w:start w:val="1"/>
      <w:numFmt w:val="lowerLetter"/>
      <w:lvlText w:val="%5."/>
      <w:lvlJc w:val="left"/>
      <w:pPr>
        <w:ind w:left="3600" w:hanging="360"/>
      </w:pPr>
    </w:lvl>
    <w:lvl w:ilvl="5" w:tplc="F81CE0DA">
      <w:start w:val="1"/>
      <w:numFmt w:val="lowerRoman"/>
      <w:lvlText w:val="%6."/>
      <w:lvlJc w:val="right"/>
      <w:pPr>
        <w:ind w:left="4320" w:hanging="180"/>
      </w:pPr>
    </w:lvl>
    <w:lvl w:ilvl="6" w:tplc="BF9C6E30">
      <w:start w:val="1"/>
      <w:numFmt w:val="decimal"/>
      <w:lvlText w:val="%7."/>
      <w:lvlJc w:val="left"/>
      <w:pPr>
        <w:ind w:left="5040" w:hanging="360"/>
      </w:pPr>
    </w:lvl>
    <w:lvl w:ilvl="7" w:tplc="B21437F6">
      <w:start w:val="1"/>
      <w:numFmt w:val="lowerLetter"/>
      <w:lvlText w:val="%8."/>
      <w:lvlJc w:val="left"/>
      <w:pPr>
        <w:ind w:left="5760" w:hanging="360"/>
      </w:pPr>
    </w:lvl>
    <w:lvl w:ilvl="8" w:tplc="47F86738">
      <w:start w:val="1"/>
      <w:numFmt w:val="lowerRoman"/>
      <w:lvlText w:val="%9."/>
      <w:lvlJc w:val="right"/>
      <w:pPr>
        <w:ind w:left="6480" w:hanging="180"/>
      </w:pPr>
    </w:lvl>
  </w:abstractNum>
  <w:abstractNum w:abstractNumId="44" w15:restartNumberingAfterBreak="0">
    <w:nsid w:val="78D69CCA"/>
    <w:multiLevelType w:val="hybridMultilevel"/>
    <w:tmpl w:val="796243E4"/>
    <w:lvl w:ilvl="0" w:tplc="FBC0AA4A">
      <w:start w:val="1"/>
      <w:numFmt w:val="decimal"/>
      <w:lvlText w:val="%1."/>
      <w:lvlJc w:val="left"/>
      <w:pPr>
        <w:ind w:left="720" w:hanging="360"/>
      </w:pPr>
    </w:lvl>
    <w:lvl w:ilvl="1" w:tplc="528C3706">
      <w:start w:val="1"/>
      <w:numFmt w:val="lowerLetter"/>
      <w:lvlText w:val="%2."/>
      <w:lvlJc w:val="left"/>
      <w:pPr>
        <w:ind w:left="1440" w:hanging="360"/>
      </w:pPr>
    </w:lvl>
    <w:lvl w:ilvl="2" w:tplc="58CE7192">
      <w:start w:val="1"/>
      <w:numFmt w:val="lowerRoman"/>
      <w:lvlText w:val="%3."/>
      <w:lvlJc w:val="right"/>
      <w:pPr>
        <w:ind w:left="2160" w:hanging="180"/>
      </w:pPr>
    </w:lvl>
    <w:lvl w:ilvl="3" w:tplc="7E60CB50">
      <w:start w:val="1"/>
      <w:numFmt w:val="decimal"/>
      <w:lvlText w:val="%4."/>
      <w:lvlJc w:val="left"/>
      <w:pPr>
        <w:ind w:left="2880" w:hanging="360"/>
      </w:pPr>
    </w:lvl>
    <w:lvl w:ilvl="4" w:tplc="5FDAA8D2">
      <w:start w:val="1"/>
      <w:numFmt w:val="lowerLetter"/>
      <w:lvlText w:val="%5."/>
      <w:lvlJc w:val="left"/>
      <w:pPr>
        <w:ind w:left="3600" w:hanging="360"/>
      </w:pPr>
    </w:lvl>
    <w:lvl w:ilvl="5" w:tplc="1DBC0E8C">
      <w:start w:val="1"/>
      <w:numFmt w:val="lowerRoman"/>
      <w:lvlText w:val="%6."/>
      <w:lvlJc w:val="right"/>
      <w:pPr>
        <w:ind w:left="4320" w:hanging="180"/>
      </w:pPr>
    </w:lvl>
    <w:lvl w:ilvl="6" w:tplc="6246B6AA">
      <w:start w:val="1"/>
      <w:numFmt w:val="decimal"/>
      <w:lvlText w:val="%7."/>
      <w:lvlJc w:val="left"/>
      <w:pPr>
        <w:ind w:left="5040" w:hanging="360"/>
      </w:pPr>
    </w:lvl>
    <w:lvl w:ilvl="7" w:tplc="144C1236">
      <w:start w:val="1"/>
      <w:numFmt w:val="lowerLetter"/>
      <w:lvlText w:val="%8."/>
      <w:lvlJc w:val="left"/>
      <w:pPr>
        <w:ind w:left="5760" w:hanging="360"/>
      </w:pPr>
    </w:lvl>
    <w:lvl w:ilvl="8" w:tplc="F32ECFA0">
      <w:start w:val="1"/>
      <w:numFmt w:val="lowerRoman"/>
      <w:lvlText w:val="%9."/>
      <w:lvlJc w:val="right"/>
      <w:pPr>
        <w:ind w:left="6480" w:hanging="180"/>
      </w:pPr>
    </w:lvl>
  </w:abstractNum>
  <w:abstractNum w:abstractNumId="45" w15:restartNumberingAfterBreak="0">
    <w:nsid w:val="7FEB20E1"/>
    <w:multiLevelType w:val="multilevel"/>
    <w:tmpl w:val="2592BF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74738358">
    <w:abstractNumId w:val="7"/>
  </w:num>
  <w:num w:numId="2" w16cid:durableId="2063093934">
    <w:abstractNumId w:val="42"/>
  </w:num>
  <w:num w:numId="3" w16cid:durableId="1389108603">
    <w:abstractNumId w:val="27"/>
  </w:num>
  <w:num w:numId="4" w16cid:durableId="1552498983">
    <w:abstractNumId w:val="30"/>
  </w:num>
  <w:num w:numId="5" w16cid:durableId="964389318">
    <w:abstractNumId w:val="18"/>
  </w:num>
  <w:num w:numId="6" w16cid:durableId="511533625">
    <w:abstractNumId w:val="34"/>
  </w:num>
  <w:num w:numId="7" w16cid:durableId="407121454">
    <w:abstractNumId w:val="1"/>
  </w:num>
  <w:num w:numId="8" w16cid:durableId="685909321">
    <w:abstractNumId w:val="3"/>
  </w:num>
  <w:num w:numId="9" w16cid:durableId="39518874">
    <w:abstractNumId w:val="41"/>
  </w:num>
  <w:num w:numId="10" w16cid:durableId="1200967873">
    <w:abstractNumId w:val="2"/>
  </w:num>
  <w:num w:numId="11" w16cid:durableId="1903562490">
    <w:abstractNumId w:val="38"/>
  </w:num>
  <w:num w:numId="12" w16cid:durableId="1950311359">
    <w:abstractNumId w:val="44"/>
  </w:num>
  <w:num w:numId="13" w16cid:durableId="620378071">
    <w:abstractNumId w:val="22"/>
  </w:num>
  <w:num w:numId="14" w16cid:durableId="640888443">
    <w:abstractNumId w:val="4"/>
  </w:num>
  <w:num w:numId="15" w16cid:durableId="1311401558">
    <w:abstractNumId w:val="33"/>
  </w:num>
  <w:num w:numId="16" w16cid:durableId="97525046">
    <w:abstractNumId w:val="35"/>
  </w:num>
  <w:num w:numId="17" w16cid:durableId="300187260">
    <w:abstractNumId w:val="39"/>
  </w:num>
  <w:num w:numId="18" w16cid:durableId="1589726789">
    <w:abstractNumId w:val="11"/>
  </w:num>
  <w:num w:numId="19" w16cid:durableId="157113155">
    <w:abstractNumId w:val="21"/>
  </w:num>
  <w:num w:numId="20" w16cid:durableId="501313415">
    <w:abstractNumId w:val="9"/>
  </w:num>
  <w:num w:numId="21" w16cid:durableId="930970832">
    <w:abstractNumId w:val="32"/>
  </w:num>
  <w:num w:numId="22" w16cid:durableId="83768101">
    <w:abstractNumId w:val="43"/>
  </w:num>
  <w:num w:numId="23" w16cid:durableId="1041397720">
    <w:abstractNumId w:val="19"/>
  </w:num>
  <w:num w:numId="24" w16cid:durableId="1666939183">
    <w:abstractNumId w:val="40"/>
  </w:num>
  <w:num w:numId="25" w16cid:durableId="1198660947">
    <w:abstractNumId w:val="5"/>
  </w:num>
  <w:num w:numId="26" w16cid:durableId="555972354">
    <w:abstractNumId w:val="6"/>
  </w:num>
  <w:num w:numId="27" w16cid:durableId="1808468880">
    <w:abstractNumId w:val="0"/>
  </w:num>
  <w:num w:numId="28" w16cid:durableId="1124425159">
    <w:abstractNumId w:val="36"/>
  </w:num>
  <w:num w:numId="29" w16cid:durableId="69082387">
    <w:abstractNumId w:val="26"/>
  </w:num>
  <w:num w:numId="30" w16cid:durableId="1079793778">
    <w:abstractNumId w:val="31"/>
  </w:num>
  <w:num w:numId="31" w16cid:durableId="19010750">
    <w:abstractNumId w:val="24"/>
  </w:num>
  <w:num w:numId="32" w16cid:durableId="1985352514">
    <w:abstractNumId w:val="10"/>
  </w:num>
  <w:num w:numId="33" w16cid:durableId="690644097">
    <w:abstractNumId w:val="25"/>
  </w:num>
  <w:num w:numId="34" w16cid:durableId="1924026533">
    <w:abstractNumId w:val="20"/>
  </w:num>
  <w:num w:numId="35" w16cid:durableId="1123422070">
    <w:abstractNumId w:val="23"/>
  </w:num>
  <w:num w:numId="36" w16cid:durableId="212815686">
    <w:abstractNumId w:val="37"/>
  </w:num>
  <w:num w:numId="37" w16cid:durableId="596795089">
    <w:abstractNumId w:val="13"/>
  </w:num>
  <w:num w:numId="38" w16cid:durableId="1000474834">
    <w:abstractNumId w:val="12"/>
  </w:num>
  <w:num w:numId="39" w16cid:durableId="1265576080">
    <w:abstractNumId w:val="8"/>
  </w:num>
  <w:num w:numId="40" w16cid:durableId="1737389059">
    <w:abstractNumId w:val="29"/>
  </w:num>
  <w:num w:numId="41" w16cid:durableId="1278290693">
    <w:abstractNumId w:val="28"/>
  </w:num>
  <w:num w:numId="42" w16cid:durableId="1348022060">
    <w:abstractNumId w:val="14"/>
  </w:num>
  <w:num w:numId="43" w16cid:durableId="567417519">
    <w:abstractNumId w:val="15"/>
  </w:num>
  <w:num w:numId="44" w16cid:durableId="1733693963">
    <w:abstractNumId w:val="17"/>
  </w:num>
  <w:num w:numId="45" w16cid:durableId="1617636374">
    <w:abstractNumId w:val="16"/>
  </w:num>
  <w:num w:numId="46" w16cid:durableId="1960379790">
    <w:abstractNumId w:val="4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353"/>
    <w:rsid w:val="00005343"/>
    <w:rsid w:val="00007154"/>
    <w:rsid w:val="00007943"/>
    <w:rsid w:val="0001096A"/>
    <w:rsid w:val="000115D4"/>
    <w:rsid w:val="0001292F"/>
    <w:rsid w:val="0001406E"/>
    <w:rsid w:val="00014D8A"/>
    <w:rsid w:val="00017268"/>
    <w:rsid w:val="00017CB7"/>
    <w:rsid w:val="00017CDC"/>
    <w:rsid w:val="000206E7"/>
    <w:rsid w:val="000228B1"/>
    <w:rsid w:val="00032EE9"/>
    <w:rsid w:val="000335D2"/>
    <w:rsid w:val="00034519"/>
    <w:rsid w:val="00035C8F"/>
    <w:rsid w:val="0003603C"/>
    <w:rsid w:val="00036FB1"/>
    <w:rsid w:val="00037D2F"/>
    <w:rsid w:val="00042649"/>
    <w:rsid w:val="00042C3B"/>
    <w:rsid w:val="00042D0A"/>
    <w:rsid w:val="00042FF0"/>
    <w:rsid w:val="000458CD"/>
    <w:rsid w:val="000460B3"/>
    <w:rsid w:val="00046B30"/>
    <w:rsid w:val="00051713"/>
    <w:rsid w:val="00052FE2"/>
    <w:rsid w:val="00053590"/>
    <w:rsid w:val="00055817"/>
    <w:rsid w:val="00055CF7"/>
    <w:rsid w:val="000630B6"/>
    <w:rsid w:val="00063777"/>
    <w:rsid w:val="000639F6"/>
    <w:rsid w:val="00063CA9"/>
    <w:rsid w:val="00065B93"/>
    <w:rsid w:val="00065BF0"/>
    <w:rsid w:val="00067512"/>
    <w:rsid w:val="000677F8"/>
    <w:rsid w:val="00067E99"/>
    <w:rsid w:val="00070474"/>
    <w:rsid w:val="00071BB4"/>
    <w:rsid w:val="0007392D"/>
    <w:rsid w:val="00074FBB"/>
    <w:rsid w:val="00077CEC"/>
    <w:rsid w:val="00081659"/>
    <w:rsid w:val="00081C71"/>
    <w:rsid w:val="00082BFD"/>
    <w:rsid w:val="0008425B"/>
    <w:rsid w:val="0008553C"/>
    <w:rsid w:val="000865A8"/>
    <w:rsid w:val="000872CB"/>
    <w:rsid w:val="0009198D"/>
    <w:rsid w:val="00092719"/>
    <w:rsid w:val="00095390"/>
    <w:rsid w:val="00095FD1"/>
    <w:rsid w:val="00097982"/>
    <w:rsid w:val="000A0C03"/>
    <w:rsid w:val="000A1568"/>
    <w:rsid w:val="000A15E7"/>
    <w:rsid w:val="000A54FD"/>
    <w:rsid w:val="000A5D00"/>
    <w:rsid w:val="000A60A6"/>
    <w:rsid w:val="000A62E5"/>
    <w:rsid w:val="000B01D9"/>
    <w:rsid w:val="000B1092"/>
    <w:rsid w:val="000B2100"/>
    <w:rsid w:val="000B4C58"/>
    <w:rsid w:val="000B4FF8"/>
    <w:rsid w:val="000B61DB"/>
    <w:rsid w:val="000B660C"/>
    <w:rsid w:val="000C1705"/>
    <w:rsid w:val="000C3D93"/>
    <w:rsid w:val="000C6283"/>
    <w:rsid w:val="000C63DA"/>
    <w:rsid w:val="000D0679"/>
    <w:rsid w:val="000D29D8"/>
    <w:rsid w:val="000D3030"/>
    <w:rsid w:val="000D5DFE"/>
    <w:rsid w:val="000D7E2E"/>
    <w:rsid w:val="000E05DD"/>
    <w:rsid w:val="000E0E60"/>
    <w:rsid w:val="000E14EE"/>
    <w:rsid w:val="000E35A1"/>
    <w:rsid w:val="000E3CE1"/>
    <w:rsid w:val="000E4FA9"/>
    <w:rsid w:val="000F1490"/>
    <w:rsid w:val="000F365C"/>
    <w:rsid w:val="000F41D0"/>
    <w:rsid w:val="000F5A84"/>
    <w:rsid w:val="000F6353"/>
    <w:rsid w:val="000F7149"/>
    <w:rsid w:val="000F77B1"/>
    <w:rsid w:val="000F7B25"/>
    <w:rsid w:val="00104DC0"/>
    <w:rsid w:val="0010567D"/>
    <w:rsid w:val="00110570"/>
    <w:rsid w:val="001109F9"/>
    <w:rsid w:val="00111EDE"/>
    <w:rsid w:val="00112F5A"/>
    <w:rsid w:val="00113BE8"/>
    <w:rsid w:val="00116699"/>
    <w:rsid w:val="00116B5B"/>
    <w:rsid w:val="00117D6E"/>
    <w:rsid w:val="001207D0"/>
    <w:rsid w:val="00120E35"/>
    <w:rsid w:val="001215F0"/>
    <w:rsid w:val="00122BAE"/>
    <w:rsid w:val="00123FA7"/>
    <w:rsid w:val="001247E4"/>
    <w:rsid w:val="001301F6"/>
    <w:rsid w:val="00131891"/>
    <w:rsid w:val="00132AED"/>
    <w:rsid w:val="0013353B"/>
    <w:rsid w:val="0013642A"/>
    <w:rsid w:val="00141D22"/>
    <w:rsid w:val="00143CEB"/>
    <w:rsid w:val="00143FEA"/>
    <w:rsid w:val="0014688D"/>
    <w:rsid w:val="00146B5A"/>
    <w:rsid w:val="00147C35"/>
    <w:rsid w:val="00147FF6"/>
    <w:rsid w:val="00150106"/>
    <w:rsid w:val="00151FD0"/>
    <w:rsid w:val="00152AE9"/>
    <w:rsid w:val="00153376"/>
    <w:rsid w:val="001537F3"/>
    <w:rsid w:val="00154122"/>
    <w:rsid w:val="001565A0"/>
    <w:rsid w:val="001569DC"/>
    <w:rsid w:val="00157828"/>
    <w:rsid w:val="00160463"/>
    <w:rsid w:val="00161693"/>
    <w:rsid w:val="0016484A"/>
    <w:rsid w:val="00165D5D"/>
    <w:rsid w:val="00166888"/>
    <w:rsid w:val="001706C8"/>
    <w:rsid w:val="00170BED"/>
    <w:rsid w:val="00180C3A"/>
    <w:rsid w:val="001814F4"/>
    <w:rsid w:val="0018154C"/>
    <w:rsid w:val="0018255B"/>
    <w:rsid w:val="00184536"/>
    <w:rsid w:val="00184939"/>
    <w:rsid w:val="001850DC"/>
    <w:rsid w:val="00185548"/>
    <w:rsid w:val="00185689"/>
    <w:rsid w:val="001868A9"/>
    <w:rsid w:val="00186FFE"/>
    <w:rsid w:val="001875EA"/>
    <w:rsid w:val="0019034B"/>
    <w:rsid w:val="00191A0E"/>
    <w:rsid w:val="00192AED"/>
    <w:rsid w:val="001948E1"/>
    <w:rsid w:val="001956E2"/>
    <w:rsid w:val="00195859"/>
    <w:rsid w:val="00196015"/>
    <w:rsid w:val="001A0754"/>
    <w:rsid w:val="001A07C5"/>
    <w:rsid w:val="001A256A"/>
    <w:rsid w:val="001A3536"/>
    <w:rsid w:val="001A416A"/>
    <w:rsid w:val="001A4788"/>
    <w:rsid w:val="001A7B64"/>
    <w:rsid w:val="001B0498"/>
    <w:rsid w:val="001B123D"/>
    <w:rsid w:val="001B20D4"/>
    <w:rsid w:val="001B237E"/>
    <w:rsid w:val="001B2485"/>
    <w:rsid w:val="001C079F"/>
    <w:rsid w:val="001C1405"/>
    <w:rsid w:val="001C21B6"/>
    <w:rsid w:val="001C2E45"/>
    <w:rsid w:val="001C40C5"/>
    <w:rsid w:val="001C42FD"/>
    <w:rsid w:val="001C4420"/>
    <w:rsid w:val="001C4F5C"/>
    <w:rsid w:val="001C7F93"/>
    <w:rsid w:val="001D0E5A"/>
    <w:rsid w:val="001D30A4"/>
    <w:rsid w:val="001D5237"/>
    <w:rsid w:val="001D64CC"/>
    <w:rsid w:val="001D6525"/>
    <w:rsid w:val="001D66F2"/>
    <w:rsid w:val="001D7098"/>
    <w:rsid w:val="001D71CF"/>
    <w:rsid w:val="001D7453"/>
    <w:rsid w:val="001E01BF"/>
    <w:rsid w:val="001E1518"/>
    <w:rsid w:val="001E184E"/>
    <w:rsid w:val="001E279D"/>
    <w:rsid w:val="001E29DD"/>
    <w:rsid w:val="001E3049"/>
    <w:rsid w:val="001E442D"/>
    <w:rsid w:val="001E6A82"/>
    <w:rsid w:val="001F13D4"/>
    <w:rsid w:val="001F17C6"/>
    <w:rsid w:val="001F1890"/>
    <w:rsid w:val="001F1E20"/>
    <w:rsid w:val="001F27C3"/>
    <w:rsid w:val="001F318C"/>
    <w:rsid w:val="001F3250"/>
    <w:rsid w:val="001F406F"/>
    <w:rsid w:val="001F4872"/>
    <w:rsid w:val="001F4ADA"/>
    <w:rsid w:val="001F54B5"/>
    <w:rsid w:val="001F591D"/>
    <w:rsid w:val="001F7C48"/>
    <w:rsid w:val="0020112B"/>
    <w:rsid w:val="0020147B"/>
    <w:rsid w:val="0020261A"/>
    <w:rsid w:val="00206372"/>
    <w:rsid w:val="002067A0"/>
    <w:rsid w:val="00210CA0"/>
    <w:rsid w:val="00211A93"/>
    <w:rsid w:val="00213DA9"/>
    <w:rsid w:val="002144E3"/>
    <w:rsid w:val="0021471C"/>
    <w:rsid w:val="0021681B"/>
    <w:rsid w:val="00216D39"/>
    <w:rsid w:val="002171FC"/>
    <w:rsid w:val="0022038C"/>
    <w:rsid w:val="0022155A"/>
    <w:rsid w:val="00222730"/>
    <w:rsid w:val="002240BF"/>
    <w:rsid w:val="002254FA"/>
    <w:rsid w:val="0022788B"/>
    <w:rsid w:val="00227C07"/>
    <w:rsid w:val="0023187C"/>
    <w:rsid w:val="002319E5"/>
    <w:rsid w:val="00232061"/>
    <w:rsid w:val="002322A6"/>
    <w:rsid w:val="00232C73"/>
    <w:rsid w:val="002362F8"/>
    <w:rsid w:val="00240E80"/>
    <w:rsid w:val="002426B9"/>
    <w:rsid w:val="00242FCD"/>
    <w:rsid w:val="00250F66"/>
    <w:rsid w:val="00250FE0"/>
    <w:rsid w:val="00251452"/>
    <w:rsid w:val="00251EE8"/>
    <w:rsid w:val="00252ED3"/>
    <w:rsid w:val="002532F3"/>
    <w:rsid w:val="002539A3"/>
    <w:rsid w:val="00253B6D"/>
    <w:rsid w:val="00253D9A"/>
    <w:rsid w:val="00253E81"/>
    <w:rsid w:val="002541B6"/>
    <w:rsid w:val="00254467"/>
    <w:rsid w:val="00254617"/>
    <w:rsid w:val="00254852"/>
    <w:rsid w:val="0025614A"/>
    <w:rsid w:val="00261193"/>
    <w:rsid w:val="00263C86"/>
    <w:rsid w:val="00265F45"/>
    <w:rsid w:val="00267D1F"/>
    <w:rsid w:val="00267DF2"/>
    <w:rsid w:val="00271729"/>
    <w:rsid w:val="00272FD6"/>
    <w:rsid w:val="00274548"/>
    <w:rsid w:val="00276940"/>
    <w:rsid w:val="002769AE"/>
    <w:rsid w:val="00281521"/>
    <w:rsid w:val="00282681"/>
    <w:rsid w:val="00282E59"/>
    <w:rsid w:val="00284120"/>
    <w:rsid w:val="00284D63"/>
    <w:rsid w:val="00286888"/>
    <w:rsid w:val="00287279"/>
    <w:rsid w:val="002941D9"/>
    <w:rsid w:val="00294235"/>
    <w:rsid w:val="0029538D"/>
    <w:rsid w:val="002969CD"/>
    <w:rsid w:val="00297F0E"/>
    <w:rsid w:val="002A1CFB"/>
    <w:rsid w:val="002A2E60"/>
    <w:rsid w:val="002A34BD"/>
    <w:rsid w:val="002A34C5"/>
    <w:rsid w:val="002A4B39"/>
    <w:rsid w:val="002A5F5B"/>
    <w:rsid w:val="002A738B"/>
    <w:rsid w:val="002A74C9"/>
    <w:rsid w:val="002B0508"/>
    <w:rsid w:val="002B3626"/>
    <w:rsid w:val="002B3863"/>
    <w:rsid w:val="002B4A2F"/>
    <w:rsid w:val="002B7144"/>
    <w:rsid w:val="002B7D70"/>
    <w:rsid w:val="002C0D00"/>
    <w:rsid w:val="002C11C2"/>
    <w:rsid w:val="002C2CAB"/>
    <w:rsid w:val="002C32F0"/>
    <w:rsid w:val="002C3DC5"/>
    <w:rsid w:val="002C50FD"/>
    <w:rsid w:val="002C5F13"/>
    <w:rsid w:val="002C7716"/>
    <w:rsid w:val="002C7BA0"/>
    <w:rsid w:val="002D1639"/>
    <w:rsid w:val="002D1E5E"/>
    <w:rsid w:val="002D2F8C"/>
    <w:rsid w:val="002D3690"/>
    <w:rsid w:val="002D54F6"/>
    <w:rsid w:val="002D7FCC"/>
    <w:rsid w:val="002E0177"/>
    <w:rsid w:val="002E130D"/>
    <w:rsid w:val="002E1A03"/>
    <w:rsid w:val="002E325F"/>
    <w:rsid w:val="002E4119"/>
    <w:rsid w:val="002E5F44"/>
    <w:rsid w:val="002E65F9"/>
    <w:rsid w:val="002F3EDD"/>
    <w:rsid w:val="002F6775"/>
    <w:rsid w:val="002F6AC9"/>
    <w:rsid w:val="002F6AD3"/>
    <w:rsid w:val="002F791D"/>
    <w:rsid w:val="002FC9C1"/>
    <w:rsid w:val="003000CC"/>
    <w:rsid w:val="00302552"/>
    <w:rsid w:val="00302B7F"/>
    <w:rsid w:val="00304F05"/>
    <w:rsid w:val="00307D62"/>
    <w:rsid w:val="0031061B"/>
    <w:rsid w:val="00310FBC"/>
    <w:rsid w:val="0031664E"/>
    <w:rsid w:val="003200FF"/>
    <w:rsid w:val="00320849"/>
    <w:rsid w:val="00321997"/>
    <w:rsid w:val="00322318"/>
    <w:rsid w:val="0032363A"/>
    <w:rsid w:val="00325D19"/>
    <w:rsid w:val="00326480"/>
    <w:rsid w:val="00328E3F"/>
    <w:rsid w:val="003307F0"/>
    <w:rsid w:val="00331584"/>
    <w:rsid w:val="00334972"/>
    <w:rsid w:val="00335471"/>
    <w:rsid w:val="003365F5"/>
    <w:rsid w:val="00340398"/>
    <w:rsid w:val="00341AE1"/>
    <w:rsid w:val="0034309B"/>
    <w:rsid w:val="003438FC"/>
    <w:rsid w:val="00343F43"/>
    <w:rsid w:val="003440B6"/>
    <w:rsid w:val="00350E58"/>
    <w:rsid w:val="00351877"/>
    <w:rsid w:val="00357703"/>
    <w:rsid w:val="0036125E"/>
    <w:rsid w:val="003621D5"/>
    <w:rsid w:val="003625C3"/>
    <w:rsid w:val="0036262E"/>
    <w:rsid w:val="00362961"/>
    <w:rsid w:val="00362EC9"/>
    <w:rsid w:val="00363C64"/>
    <w:rsid w:val="00365DBE"/>
    <w:rsid w:val="00366D47"/>
    <w:rsid w:val="00367694"/>
    <w:rsid w:val="0037016F"/>
    <w:rsid w:val="00370F58"/>
    <w:rsid w:val="0037233C"/>
    <w:rsid w:val="00373B07"/>
    <w:rsid w:val="00374EE0"/>
    <w:rsid w:val="00375645"/>
    <w:rsid w:val="00376B79"/>
    <w:rsid w:val="0037756E"/>
    <w:rsid w:val="00380CFC"/>
    <w:rsid w:val="0038333A"/>
    <w:rsid w:val="00386791"/>
    <w:rsid w:val="0038B0C7"/>
    <w:rsid w:val="0039008D"/>
    <w:rsid w:val="0039030A"/>
    <w:rsid w:val="00392A07"/>
    <w:rsid w:val="003972FA"/>
    <w:rsid w:val="00397DA5"/>
    <w:rsid w:val="003A1560"/>
    <w:rsid w:val="003A2B1F"/>
    <w:rsid w:val="003A2B5F"/>
    <w:rsid w:val="003A3AD5"/>
    <w:rsid w:val="003A49AE"/>
    <w:rsid w:val="003A5295"/>
    <w:rsid w:val="003A7FC5"/>
    <w:rsid w:val="003B0829"/>
    <w:rsid w:val="003B0BA0"/>
    <w:rsid w:val="003B41C9"/>
    <w:rsid w:val="003B7CCD"/>
    <w:rsid w:val="003C043E"/>
    <w:rsid w:val="003C0D8C"/>
    <w:rsid w:val="003C1B69"/>
    <w:rsid w:val="003C31F6"/>
    <w:rsid w:val="003C3E3F"/>
    <w:rsid w:val="003C67AF"/>
    <w:rsid w:val="003D0158"/>
    <w:rsid w:val="003D04DF"/>
    <w:rsid w:val="003D2798"/>
    <w:rsid w:val="003D2A33"/>
    <w:rsid w:val="003D2D48"/>
    <w:rsid w:val="003D3184"/>
    <w:rsid w:val="003D3499"/>
    <w:rsid w:val="003D3A9C"/>
    <w:rsid w:val="003D3BE9"/>
    <w:rsid w:val="003D3CFB"/>
    <w:rsid w:val="003D3D1C"/>
    <w:rsid w:val="003D7E94"/>
    <w:rsid w:val="003E036B"/>
    <w:rsid w:val="003E175C"/>
    <w:rsid w:val="003E1DFE"/>
    <w:rsid w:val="003E33B7"/>
    <w:rsid w:val="003E4A4E"/>
    <w:rsid w:val="003E549C"/>
    <w:rsid w:val="003E7320"/>
    <w:rsid w:val="003E7A3F"/>
    <w:rsid w:val="003F1442"/>
    <w:rsid w:val="003F192B"/>
    <w:rsid w:val="003F3480"/>
    <w:rsid w:val="003F5401"/>
    <w:rsid w:val="00400626"/>
    <w:rsid w:val="004017EE"/>
    <w:rsid w:val="00402B6C"/>
    <w:rsid w:val="00406381"/>
    <w:rsid w:val="00410E4F"/>
    <w:rsid w:val="00411E02"/>
    <w:rsid w:val="00412A1E"/>
    <w:rsid w:val="00413ADE"/>
    <w:rsid w:val="0041417F"/>
    <w:rsid w:val="00415AE8"/>
    <w:rsid w:val="0042055E"/>
    <w:rsid w:val="00423CA7"/>
    <w:rsid w:val="0042465E"/>
    <w:rsid w:val="0042491E"/>
    <w:rsid w:val="0042616F"/>
    <w:rsid w:val="004276FA"/>
    <w:rsid w:val="00435291"/>
    <w:rsid w:val="004375E4"/>
    <w:rsid w:val="00440191"/>
    <w:rsid w:val="00440D1C"/>
    <w:rsid w:val="00440D24"/>
    <w:rsid w:val="00441D50"/>
    <w:rsid w:val="0044321F"/>
    <w:rsid w:val="00445B83"/>
    <w:rsid w:val="0044638A"/>
    <w:rsid w:val="00446D70"/>
    <w:rsid w:val="00447D08"/>
    <w:rsid w:val="00452B49"/>
    <w:rsid w:val="00454C58"/>
    <w:rsid w:val="00454F56"/>
    <w:rsid w:val="0045603B"/>
    <w:rsid w:val="004566D5"/>
    <w:rsid w:val="004579B8"/>
    <w:rsid w:val="00460E1A"/>
    <w:rsid w:val="0046199B"/>
    <w:rsid w:val="0046273D"/>
    <w:rsid w:val="00462C26"/>
    <w:rsid w:val="0046359D"/>
    <w:rsid w:val="0046458E"/>
    <w:rsid w:val="00470230"/>
    <w:rsid w:val="004715F2"/>
    <w:rsid w:val="004740DB"/>
    <w:rsid w:val="00475E2F"/>
    <w:rsid w:val="004761A2"/>
    <w:rsid w:val="00477003"/>
    <w:rsid w:val="00477096"/>
    <w:rsid w:val="00480674"/>
    <w:rsid w:val="00480CE6"/>
    <w:rsid w:val="0048130B"/>
    <w:rsid w:val="00481FFD"/>
    <w:rsid w:val="004850A7"/>
    <w:rsid w:val="00485AD1"/>
    <w:rsid w:val="004902D4"/>
    <w:rsid w:val="0049078B"/>
    <w:rsid w:val="00494214"/>
    <w:rsid w:val="004958AF"/>
    <w:rsid w:val="00495D5E"/>
    <w:rsid w:val="00496971"/>
    <w:rsid w:val="004969BF"/>
    <w:rsid w:val="00496EE8"/>
    <w:rsid w:val="004A0BBB"/>
    <w:rsid w:val="004A1AB2"/>
    <w:rsid w:val="004A3760"/>
    <w:rsid w:val="004A6324"/>
    <w:rsid w:val="004A6D43"/>
    <w:rsid w:val="004A79CF"/>
    <w:rsid w:val="004B0546"/>
    <w:rsid w:val="004B253C"/>
    <w:rsid w:val="004B522F"/>
    <w:rsid w:val="004B6DA7"/>
    <w:rsid w:val="004C12CD"/>
    <w:rsid w:val="004C599C"/>
    <w:rsid w:val="004C63EF"/>
    <w:rsid w:val="004C6E77"/>
    <w:rsid w:val="004D31D8"/>
    <w:rsid w:val="004D364B"/>
    <w:rsid w:val="004D4B19"/>
    <w:rsid w:val="004D4D1F"/>
    <w:rsid w:val="004D5F89"/>
    <w:rsid w:val="004E1BA7"/>
    <w:rsid w:val="004E2278"/>
    <w:rsid w:val="004E3508"/>
    <w:rsid w:val="004E41A9"/>
    <w:rsid w:val="004E5056"/>
    <w:rsid w:val="004E5121"/>
    <w:rsid w:val="004E5F08"/>
    <w:rsid w:val="004F0D76"/>
    <w:rsid w:val="004F186B"/>
    <w:rsid w:val="004F1CD4"/>
    <w:rsid w:val="004F1DAC"/>
    <w:rsid w:val="004F2A11"/>
    <w:rsid w:val="004F3384"/>
    <w:rsid w:val="004F5049"/>
    <w:rsid w:val="004F7114"/>
    <w:rsid w:val="004F78C2"/>
    <w:rsid w:val="00503020"/>
    <w:rsid w:val="0050437F"/>
    <w:rsid w:val="00504755"/>
    <w:rsid w:val="00505A44"/>
    <w:rsid w:val="0050618A"/>
    <w:rsid w:val="00507000"/>
    <w:rsid w:val="0051081A"/>
    <w:rsid w:val="00510ACE"/>
    <w:rsid w:val="005136CD"/>
    <w:rsid w:val="0051421B"/>
    <w:rsid w:val="005160D1"/>
    <w:rsid w:val="0051610F"/>
    <w:rsid w:val="00517FC2"/>
    <w:rsid w:val="00520BDC"/>
    <w:rsid w:val="00520FAD"/>
    <w:rsid w:val="005213BE"/>
    <w:rsid w:val="00524033"/>
    <w:rsid w:val="00526F2B"/>
    <w:rsid w:val="005273CA"/>
    <w:rsid w:val="00530B16"/>
    <w:rsid w:val="00530C84"/>
    <w:rsid w:val="00535172"/>
    <w:rsid w:val="00535457"/>
    <w:rsid w:val="0054089E"/>
    <w:rsid w:val="00546431"/>
    <w:rsid w:val="0054724B"/>
    <w:rsid w:val="00547F8C"/>
    <w:rsid w:val="00550CC0"/>
    <w:rsid w:val="00551873"/>
    <w:rsid w:val="0055533C"/>
    <w:rsid w:val="00555BB0"/>
    <w:rsid w:val="00556AC8"/>
    <w:rsid w:val="00556B69"/>
    <w:rsid w:val="00557050"/>
    <w:rsid w:val="0055734D"/>
    <w:rsid w:val="005611B1"/>
    <w:rsid w:val="00561E61"/>
    <w:rsid w:val="00561F57"/>
    <w:rsid w:val="0056271F"/>
    <w:rsid w:val="00563B2B"/>
    <w:rsid w:val="0056442B"/>
    <w:rsid w:val="00566861"/>
    <w:rsid w:val="00570015"/>
    <w:rsid w:val="00570D9D"/>
    <w:rsid w:val="0057401F"/>
    <w:rsid w:val="005763FD"/>
    <w:rsid w:val="00576E64"/>
    <w:rsid w:val="00577839"/>
    <w:rsid w:val="00580845"/>
    <w:rsid w:val="00580914"/>
    <w:rsid w:val="0058181A"/>
    <w:rsid w:val="005957CC"/>
    <w:rsid w:val="005A09BF"/>
    <w:rsid w:val="005A2374"/>
    <w:rsid w:val="005A2866"/>
    <w:rsid w:val="005A3BBF"/>
    <w:rsid w:val="005A55A6"/>
    <w:rsid w:val="005A58F6"/>
    <w:rsid w:val="005A6B00"/>
    <w:rsid w:val="005B1FEE"/>
    <w:rsid w:val="005B2CEF"/>
    <w:rsid w:val="005B42B4"/>
    <w:rsid w:val="005B4C8E"/>
    <w:rsid w:val="005C02BD"/>
    <w:rsid w:val="005C06A2"/>
    <w:rsid w:val="005C3CD9"/>
    <w:rsid w:val="005C4C89"/>
    <w:rsid w:val="005D2E5D"/>
    <w:rsid w:val="005D3F90"/>
    <w:rsid w:val="005D46AB"/>
    <w:rsid w:val="005D567D"/>
    <w:rsid w:val="005D58E5"/>
    <w:rsid w:val="005D6401"/>
    <w:rsid w:val="005D744C"/>
    <w:rsid w:val="005E0049"/>
    <w:rsid w:val="005E0832"/>
    <w:rsid w:val="005E3D3B"/>
    <w:rsid w:val="005E4891"/>
    <w:rsid w:val="005E5E74"/>
    <w:rsid w:val="005F03CB"/>
    <w:rsid w:val="005F0EEC"/>
    <w:rsid w:val="005F3971"/>
    <w:rsid w:val="005F55E9"/>
    <w:rsid w:val="005F567A"/>
    <w:rsid w:val="005F5BAD"/>
    <w:rsid w:val="005F62C3"/>
    <w:rsid w:val="006008EC"/>
    <w:rsid w:val="00601596"/>
    <w:rsid w:val="006026B5"/>
    <w:rsid w:val="00602D52"/>
    <w:rsid w:val="006032AF"/>
    <w:rsid w:val="00605514"/>
    <w:rsid w:val="0060687E"/>
    <w:rsid w:val="00606B9A"/>
    <w:rsid w:val="006073CE"/>
    <w:rsid w:val="00610B6B"/>
    <w:rsid w:val="00611064"/>
    <w:rsid w:val="0061308A"/>
    <w:rsid w:val="00616DB4"/>
    <w:rsid w:val="00617CA8"/>
    <w:rsid w:val="00620727"/>
    <w:rsid w:val="0062249B"/>
    <w:rsid w:val="00623811"/>
    <w:rsid w:val="00626B01"/>
    <w:rsid w:val="00626EA0"/>
    <w:rsid w:val="0063137C"/>
    <w:rsid w:val="00631A20"/>
    <w:rsid w:val="00636254"/>
    <w:rsid w:val="006405D5"/>
    <w:rsid w:val="0064087B"/>
    <w:rsid w:val="00641160"/>
    <w:rsid w:val="00641A7B"/>
    <w:rsid w:val="00642114"/>
    <w:rsid w:val="00643CA7"/>
    <w:rsid w:val="00644A2E"/>
    <w:rsid w:val="00644C10"/>
    <w:rsid w:val="00645464"/>
    <w:rsid w:val="0064679D"/>
    <w:rsid w:val="006467F5"/>
    <w:rsid w:val="0065242C"/>
    <w:rsid w:val="0065265C"/>
    <w:rsid w:val="006534A1"/>
    <w:rsid w:val="00655B7B"/>
    <w:rsid w:val="00656423"/>
    <w:rsid w:val="00657B9D"/>
    <w:rsid w:val="0066135A"/>
    <w:rsid w:val="006656B1"/>
    <w:rsid w:val="00665820"/>
    <w:rsid w:val="00667BAF"/>
    <w:rsid w:val="006708D4"/>
    <w:rsid w:val="00672FC9"/>
    <w:rsid w:val="00673009"/>
    <w:rsid w:val="00674714"/>
    <w:rsid w:val="006754B9"/>
    <w:rsid w:val="00677211"/>
    <w:rsid w:val="00677264"/>
    <w:rsid w:val="00677A71"/>
    <w:rsid w:val="006809CE"/>
    <w:rsid w:val="00682C19"/>
    <w:rsid w:val="006838CC"/>
    <w:rsid w:val="006857D4"/>
    <w:rsid w:val="006867BC"/>
    <w:rsid w:val="00686944"/>
    <w:rsid w:val="00687100"/>
    <w:rsid w:val="0069005E"/>
    <w:rsid w:val="006903F1"/>
    <w:rsid w:val="00696F10"/>
    <w:rsid w:val="00697ABE"/>
    <w:rsid w:val="00697DE5"/>
    <w:rsid w:val="006A08BF"/>
    <w:rsid w:val="006A0AD1"/>
    <w:rsid w:val="006A0C8A"/>
    <w:rsid w:val="006A267F"/>
    <w:rsid w:val="006A436C"/>
    <w:rsid w:val="006A4B47"/>
    <w:rsid w:val="006A4DE4"/>
    <w:rsid w:val="006A7130"/>
    <w:rsid w:val="006B0E1B"/>
    <w:rsid w:val="006B11B6"/>
    <w:rsid w:val="006B2D86"/>
    <w:rsid w:val="006B4F61"/>
    <w:rsid w:val="006B6E83"/>
    <w:rsid w:val="006B770C"/>
    <w:rsid w:val="006C1CFF"/>
    <w:rsid w:val="006C2465"/>
    <w:rsid w:val="006C283B"/>
    <w:rsid w:val="006C30E9"/>
    <w:rsid w:val="006C3C23"/>
    <w:rsid w:val="006C57CF"/>
    <w:rsid w:val="006C79EE"/>
    <w:rsid w:val="006D16FC"/>
    <w:rsid w:val="006D1B17"/>
    <w:rsid w:val="006D289F"/>
    <w:rsid w:val="006D3C44"/>
    <w:rsid w:val="006D4025"/>
    <w:rsid w:val="006D407E"/>
    <w:rsid w:val="006D41D0"/>
    <w:rsid w:val="006D420C"/>
    <w:rsid w:val="006D6306"/>
    <w:rsid w:val="006D7FE7"/>
    <w:rsid w:val="006E12BA"/>
    <w:rsid w:val="006E1527"/>
    <w:rsid w:val="006E1F61"/>
    <w:rsid w:val="006E304D"/>
    <w:rsid w:val="006E3128"/>
    <w:rsid w:val="006E317A"/>
    <w:rsid w:val="006E4244"/>
    <w:rsid w:val="006E491B"/>
    <w:rsid w:val="006E5FF7"/>
    <w:rsid w:val="006F0BE0"/>
    <w:rsid w:val="006F10D6"/>
    <w:rsid w:val="006F2481"/>
    <w:rsid w:val="006F354B"/>
    <w:rsid w:val="006F38F6"/>
    <w:rsid w:val="006F75D7"/>
    <w:rsid w:val="0070149E"/>
    <w:rsid w:val="00701744"/>
    <w:rsid w:val="007038AD"/>
    <w:rsid w:val="00704C29"/>
    <w:rsid w:val="007110E3"/>
    <w:rsid w:val="00711BCD"/>
    <w:rsid w:val="00712AB6"/>
    <w:rsid w:val="0071459F"/>
    <w:rsid w:val="0071496D"/>
    <w:rsid w:val="00715F84"/>
    <w:rsid w:val="00716A8C"/>
    <w:rsid w:val="0072142F"/>
    <w:rsid w:val="007229D1"/>
    <w:rsid w:val="00722E31"/>
    <w:rsid w:val="00724CB5"/>
    <w:rsid w:val="007253BD"/>
    <w:rsid w:val="00725E01"/>
    <w:rsid w:val="00726EA1"/>
    <w:rsid w:val="00730FDA"/>
    <w:rsid w:val="00731507"/>
    <w:rsid w:val="007322DA"/>
    <w:rsid w:val="0073350D"/>
    <w:rsid w:val="007349AA"/>
    <w:rsid w:val="00734A32"/>
    <w:rsid w:val="0073570D"/>
    <w:rsid w:val="00736B81"/>
    <w:rsid w:val="00737AE8"/>
    <w:rsid w:val="007405E5"/>
    <w:rsid w:val="0074128D"/>
    <w:rsid w:val="00741ED4"/>
    <w:rsid w:val="00745BFC"/>
    <w:rsid w:val="0074610B"/>
    <w:rsid w:val="00746574"/>
    <w:rsid w:val="007505AA"/>
    <w:rsid w:val="00750DA1"/>
    <w:rsid w:val="00753FAF"/>
    <w:rsid w:val="00754C86"/>
    <w:rsid w:val="007551C4"/>
    <w:rsid w:val="00761298"/>
    <w:rsid w:val="007650EA"/>
    <w:rsid w:val="00770DA9"/>
    <w:rsid w:val="00770EA8"/>
    <w:rsid w:val="007725C1"/>
    <w:rsid w:val="00775645"/>
    <w:rsid w:val="0078098E"/>
    <w:rsid w:val="007809D9"/>
    <w:rsid w:val="007814FB"/>
    <w:rsid w:val="007824CF"/>
    <w:rsid w:val="00783A81"/>
    <w:rsid w:val="00786547"/>
    <w:rsid w:val="00786FCC"/>
    <w:rsid w:val="007872B6"/>
    <w:rsid w:val="007872E4"/>
    <w:rsid w:val="007877D8"/>
    <w:rsid w:val="00791675"/>
    <w:rsid w:val="00792E68"/>
    <w:rsid w:val="007930B8"/>
    <w:rsid w:val="00793991"/>
    <w:rsid w:val="007963A9"/>
    <w:rsid w:val="007A2A78"/>
    <w:rsid w:val="007B0DD4"/>
    <w:rsid w:val="007B157E"/>
    <w:rsid w:val="007B2097"/>
    <w:rsid w:val="007B222A"/>
    <w:rsid w:val="007B2417"/>
    <w:rsid w:val="007B60A6"/>
    <w:rsid w:val="007B7503"/>
    <w:rsid w:val="007C2059"/>
    <w:rsid w:val="007C2BC8"/>
    <w:rsid w:val="007C2D84"/>
    <w:rsid w:val="007C5AE6"/>
    <w:rsid w:val="007C6907"/>
    <w:rsid w:val="007C758D"/>
    <w:rsid w:val="007D000D"/>
    <w:rsid w:val="007D2762"/>
    <w:rsid w:val="007D2B32"/>
    <w:rsid w:val="007D3B7B"/>
    <w:rsid w:val="007D502D"/>
    <w:rsid w:val="007D6C09"/>
    <w:rsid w:val="007D7180"/>
    <w:rsid w:val="007E059C"/>
    <w:rsid w:val="007E254E"/>
    <w:rsid w:val="007E2D48"/>
    <w:rsid w:val="007E4F75"/>
    <w:rsid w:val="007E6F20"/>
    <w:rsid w:val="007E7416"/>
    <w:rsid w:val="007E7E39"/>
    <w:rsid w:val="007E7ED5"/>
    <w:rsid w:val="007F0675"/>
    <w:rsid w:val="007F06E4"/>
    <w:rsid w:val="007F3136"/>
    <w:rsid w:val="007F3DF2"/>
    <w:rsid w:val="007F5826"/>
    <w:rsid w:val="007F5D2D"/>
    <w:rsid w:val="007F792D"/>
    <w:rsid w:val="007F7E6F"/>
    <w:rsid w:val="0080022D"/>
    <w:rsid w:val="0080193E"/>
    <w:rsid w:val="008026A5"/>
    <w:rsid w:val="00803706"/>
    <w:rsid w:val="008053FC"/>
    <w:rsid w:val="008100BC"/>
    <w:rsid w:val="00811377"/>
    <w:rsid w:val="00812658"/>
    <w:rsid w:val="008134AD"/>
    <w:rsid w:val="00816476"/>
    <w:rsid w:val="00820D6D"/>
    <w:rsid w:val="00822E90"/>
    <w:rsid w:val="008231CE"/>
    <w:rsid w:val="0082565E"/>
    <w:rsid w:val="008257B3"/>
    <w:rsid w:val="00830BCA"/>
    <w:rsid w:val="00833522"/>
    <w:rsid w:val="0083472C"/>
    <w:rsid w:val="0083546B"/>
    <w:rsid w:val="00836081"/>
    <w:rsid w:val="0084380D"/>
    <w:rsid w:val="00843BB5"/>
    <w:rsid w:val="00844058"/>
    <w:rsid w:val="00844FF5"/>
    <w:rsid w:val="008454BE"/>
    <w:rsid w:val="00852645"/>
    <w:rsid w:val="00852E46"/>
    <w:rsid w:val="00854D8B"/>
    <w:rsid w:val="008553E3"/>
    <w:rsid w:val="00855FDB"/>
    <w:rsid w:val="00856060"/>
    <w:rsid w:val="00856C84"/>
    <w:rsid w:val="0085779B"/>
    <w:rsid w:val="00857B32"/>
    <w:rsid w:val="00862655"/>
    <w:rsid w:val="00863D9D"/>
    <w:rsid w:val="00865BD4"/>
    <w:rsid w:val="00866069"/>
    <w:rsid w:val="008668F0"/>
    <w:rsid w:val="00872A9A"/>
    <w:rsid w:val="00872B2A"/>
    <w:rsid w:val="008749A5"/>
    <w:rsid w:val="00874B70"/>
    <w:rsid w:val="00874EAD"/>
    <w:rsid w:val="008816E9"/>
    <w:rsid w:val="00881BF9"/>
    <w:rsid w:val="00882735"/>
    <w:rsid w:val="00887FCF"/>
    <w:rsid w:val="0089097F"/>
    <w:rsid w:val="008929A1"/>
    <w:rsid w:val="0089684B"/>
    <w:rsid w:val="00896F90"/>
    <w:rsid w:val="0089D9E1"/>
    <w:rsid w:val="008A13D0"/>
    <w:rsid w:val="008A1E4D"/>
    <w:rsid w:val="008A1ECB"/>
    <w:rsid w:val="008A2938"/>
    <w:rsid w:val="008A43DD"/>
    <w:rsid w:val="008A5DFC"/>
    <w:rsid w:val="008B13C6"/>
    <w:rsid w:val="008C0A5C"/>
    <w:rsid w:val="008C197F"/>
    <w:rsid w:val="008C499F"/>
    <w:rsid w:val="008C5360"/>
    <w:rsid w:val="008C5643"/>
    <w:rsid w:val="008D096E"/>
    <w:rsid w:val="008D26E2"/>
    <w:rsid w:val="008D3161"/>
    <w:rsid w:val="008D7FD0"/>
    <w:rsid w:val="008E1C6A"/>
    <w:rsid w:val="008E2CDD"/>
    <w:rsid w:val="008E4DD8"/>
    <w:rsid w:val="008E5B02"/>
    <w:rsid w:val="008E6D62"/>
    <w:rsid w:val="008F0C53"/>
    <w:rsid w:val="008F22CA"/>
    <w:rsid w:val="008F34A5"/>
    <w:rsid w:val="008F4274"/>
    <w:rsid w:val="008F4808"/>
    <w:rsid w:val="008F4E7A"/>
    <w:rsid w:val="008F795C"/>
    <w:rsid w:val="008F79B8"/>
    <w:rsid w:val="00901DFC"/>
    <w:rsid w:val="00902EA4"/>
    <w:rsid w:val="009032D5"/>
    <w:rsid w:val="0090358A"/>
    <w:rsid w:val="00903F2B"/>
    <w:rsid w:val="00905FD7"/>
    <w:rsid w:val="00907218"/>
    <w:rsid w:val="00907C9D"/>
    <w:rsid w:val="00910184"/>
    <w:rsid w:val="0091190A"/>
    <w:rsid w:val="00912F99"/>
    <w:rsid w:val="009135BE"/>
    <w:rsid w:val="00913D8B"/>
    <w:rsid w:val="0091428E"/>
    <w:rsid w:val="0092469B"/>
    <w:rsid w:val="00924B4B"/>
    <w:rsid w:val="00924B52"/>
    <w:rsid w:val="0092520D"/>
    <w:rsid w:val="009268E3"/>
    <w:rsid w:val="00926EEC"/>
    <w:rsid w:val="009327DB"/>
    <w:rsid w:val="00932C3F"/>
    <w:rsid w:val="009342A2"/>
    <w:rsid w:val="00935EB2"/>
    <w:rsid w:val="0094029B"/>
    <w:rsid w:val="009449E7"/>
    <w:rsid w:val="009451C8"/>
    <w:rsid w:val="009456E1"/>
    <w:rsid w:val="00946550"/>
    <w:rsid w:val="00946B4B"/>
    <w:rsid w:val="0095142F"/>
    <w:rsid w:val="009522F1"/>
    <w:rsid w:val="009543DA"/>
    <w:rsid w:val="00954CB4"/>
    <w:rsid w:val="00955CC6"/>
    <w:rsid w:val="00955DD4"/>
    <w:rsid w:val="00956179"/>
    <w:rsid w:val="00956B52"/>
    <w:rsid w:val="0095756D"/>
    <w:rsid w:val="00965849"/>
    <w:rsid w:val="009662F4"/>
    <w:rsid w:val="00971B4F"/>
    <w:rsid w:val="00973E82"/>
    <w:rsid w:val="009758C0"/>
    <w:rsid w:val="0098004B"/>
    <w:rsid w:val="009808FC"/>
    <w:rsid w:val="00981B04"/>
    <w:rsid w:val="009837A1"/>
    <w:rsid w:val="00985F64"/>
    <w:rsid w:val="0098651D"/>
    <w:rsid w:val="00990FB6"/>
    <w:rsid w:val="00994308"/>
    <w:rsid w:val="00994AF3"/>
    <w:rsid w:val="00994B96"/>
    <w:rsid w:val="00994C37"/>
    <w:rsid w:val="00994DBD"/>
    <w:rsid w:val="00995AF6"/>
    <w:rsid w:val="00996D46"/>
    <w:rsid w:val="009A0ADC"/>
    <w:rsid w:val="009A0ED7"/>
    <w:rsid w:val="009A24DC"/>
    <w:rsid w:val="009A320A"/>
    <w:rsid w:val="009A5272"/>
    <w:rsid w:val="009B28EC"/>
    <w:rsid w:val="009B2AD7"/>
    <w:rsid w:val="009B5427"/>
    <w:rsid w:val="009B60B2"/>
    <w:rsid w:val="009B75B9"/>
    <w:rsid w:val="009C53B4"/>
    <w:rsid w:val="009C5BDD"/>
    <w:rsid w:val="009D038D"/>
    <w:rsid w:val="009D098E"/>
    <w:rsid w:val="009D14CF"/>
    <w:rsid w:val="009D1828"/>
    <w:rsid w:val="009D3D04"/>
    <w:rsid w:val="009D4FBF"/>
    <w:rsid w:val="009D5617"/>
    <w:rsid w:val="009D561B"/>
    <w:rsid w:val="009D5AF5"/>
    <w:rsid w:val="009D6A80"/>
    <w:rsid w:val="009E1FA0"/>
    <w:rsid w:val="009E240B"/>
    <w:rsid w:val="009F0860"/>
    <w:rsid w:val="009F0E29"/>
    <w:rsid w:val="009F10BA"/>
    <w:rsid w:val="009F17A6"/>
    <w:rsid w:val="009F2875"/>
    <w:rsid w:val="009F295A"/>
    <w:rsid w:val="009F386E"/>
    <w:rsid w:val="009F4AE6"/>
    <w:rsid w:val="009F6E3F"/>
    <w:rsid w:val="00A00911"/>
    <w:rsid w:val="00A01A42"/>
    <w:rsid w:val="00A01FD6"/>
    <w:rsid w:val="00A02F35"/>
    <w:rsid w:val="00A03711"/>
    <w:rsid w:val="00A100EA"/>
    <w:rsid w:val="00A10954"/>
    <w:rsid w:val="00A10FBD"/>
    <w:rsid w:val="00A1379E"/>
    <w:rsid w:val="00A13C7A"/>
    <w:rsid w:val="00A13D7D"/>
    <w:rsid w:val="00A145BA"/>
    <w:rsid w:val="00A146FC"/>
    <w:rsid w:val="00A151CC"/>
    <w:rsid w:val="00A15895"/>
    <w:rsid w:val="00A24C1E"/>
    <w:rsid w:val="00A26DE2"/>
    <w:rsid w:val="00A2751E"/>
    <w:rsid w:val="00A30D08"/>
    <w:rsid w:val="00A31355"/>
    <w:rsid w:val="00A31EEC"/>
    <w:rsid w:val="00A322E5"/>
    <w:rsid w:val="00A326B6"/>
    <w:rsid w:val="00A330B3"/>
    <w:rsid w:val="00A33313"/>
    <w:rsid w:val="00A341A6"/>
    <w:rsid w:val="00A34C91"/>
    <w:rsid w:val="00A37936"/>
    <w:rsid w:val="00A419FA"/>
    <w:rsid w:val="00A426C1"/>
    <w:rsid w:val="00A43C1A"/>
    <w:rsid w:val="00A44CF5"/>
    <w:rsid w:val="00A4577A"/>
    <w:rsid w:val="00A47921"/>
    <w:rsid w:val="00A4E8E5"/>
    <w:rsid w:val="00A501AC"/>
    <w:rsid w:val="00A51FB8"/>
    <w:rsid w:val="00A57200"/>
    <w:rsid w:val="00A614C8"/>
    <w:rsid w:val="00A61749"/>
    <w:rsid w:val="00A64471"/>
    <w:rsid w:val="00A64B79"/>
    <w:rsid w:val="00A653A9"/>
    <w:rsid w:val="00A655A9"/>
    <w:rsid w:val="00A671F0"/>
    <w:rsid w:val="00A677EE"/>
    <w:rsid w:val="00A70F97"/>
    <w:rsid w:val="00A71140"/>
    <w:rsid w:val="00A726A4"/>
    <w:rsid w:val="00A756F2"/>
    <w:rsid w:val="00A7724C"/>
    <w:rsid w:val="00A77D38"/>
    <w:rsid w:val="00A77E6E"/>
    <w:rsid w:val="00A82BF3"/>
    <w:rsid w:val="00A83CFB"/>
    <w:rsid w:val="00A83D2B"/>
    <w:rsid w:val="00A8466C"/>
    <w:rsid w:val="00A84801"/>
    <w:rsid w:val="00A84F18"/>
    <w:rsid w:val="00A8577E"/>
    <w:rsid w:val="00A87352"/>
    <w:rsid w:val="00A925BF"/>
    <w:rsid w:val="00A95864"/>
    <w:rsid w:val="00A96BD2"/>
    <w:rsid w:val="00A97230"/>
    <w:rsid w:val="00AA03E3"/>
    <w:rsid w:val="00AA165C"/>
    <w:rsid w:val="00AA1BF1"/>
    <w:rsid w:val="00AA1F7B"/>
    <w:rsid w:val="00AA31B8"/>
    <w:rsid w:val="00AA4D19"/>
    <w:rsid w:val="00AA520F"/>
    <w:rsid w:val="00AA5443"/>
    <w:rsid w:val="00AA7756"/>
    <w:rsid w:val="00AB01D5"/>
    <w:rsid w:val="00AB0D08"/>
    <w:rsid w:val="00AB51BA"/>
    <w:rsid w:val="00AB553E"/>
    <w:rsid w:val="00AC0172"/>
    <w:rsid w:val="00AC0A0E"/>
    <w:rsid w:val="00AC0BEA"/>
    <w:rsid w:val="00AC15DB"/>
    <w:rsid w:val="00AC5AFB"/>
    <w:rsid w:val="00AC60E2"/>
    <w:rsid w:val="00AD068F"/>
    <w:rsid w:val="00AD13F5"/>
    <w:rsid w:val="00AD14E3"/>
    <w:rsid w:val="00AD1D58"/>
    <w:rsid w:val="00AD24BA"/>
    <w:rsid w:val="00AD34FF"/>
    <w:rsid w:val="00AD35D0"/>
    <w:rsid w:val="00AD5ED7"/>
    <w:rsid w:val="00AD5F4E"/>
    <w:rsid w:val="00AD6811"/>
    <w:rsid w:val="00AD6A3B"/>
    <w:rsid w:val="00AD7309"/>
    <w:rsid w:val="00AE154D"/>
    <w:rsid w:val="00AE27C3"/>
    <w:rsid w:val="00AE2C9D"/>
    <w:rsid w:val="00AE341F"/>
    <w:rsid w:val="00AE5191"/>
    <w:rsid w:val="00AE6BB6"/>
    <w:rsid w:val="00AE73BC"/>
    <w:rsid w:val="00AE76C7"/>
    <w:rsid w:val="00AE7F2E"/>
    <w:rsid w:val="00AF3D70"/>
    <w:rsid w:val="00AF3E60"/>
    <w:rsid w:val="00AF4BE2"/>
    <w:rsid w:val="00AF5F2B"/>
    <w:rsid w:val="00AF7D6B"/>
    <w:rsid w:val="00B03319"/>
    <w:rsid w:val="00B03A2A"/>
    <w:rsid w:val="00B1388E"/>
    <w:rsid w:val="00B14331"/>
    <w:rsid w:val="00B1682C"/>
    <w:rsid w:val="00B16F50"/>
    <w:rsid w:val="00B204EA"/>
    <w:rsid w:val="00B22AEF"/>
    <w:rsid w:val="00B24414"/>
    <w:rsid w:val="00B250E7"/>
    <w:rsid w:val="00B259A1"/>
    <w:rsid w:val="00B309F9"/>
    <w:rsid w:val="00B31F31"/>
    <w:rsid w:val="00B321EB"/>
    <w:rsid w:val="00B32221"/>
    <w:rsid w:val="00B329E2"/>
    <w:rsid w:val="00B3668B"/>
    <w:rsid w:val="00B3749B"/>
    <w:rsid w:val="00B378ED"/>
    <w:rsid w:val="00B37C15"/>
    <w:rsid w:val="00B445A3"/>
    <w:rsid w:val="00B447AB"/>
    <w:rsid w:val="00B4495B"/>
    <w:rsid w:val="00B45DDC"/>
    <w:rsid w:val="00B501CE"/>
    <w:rsid w:val="00B541A6"/>
    <w:rsid w:val="00B56D1C"/>
    <w:rsid w:val="00B62005"/>
    <w:rsid w:val="00B64A22"/>
    <w:rsid w:val="00B64A57"/>
    <w:rsid w:val="00B71DC5"/>
    <w:rsid w:val="00B749D5"/>
    <w:rsid w:val="00B75F36"/>
    <w:rsid w:val="00B75F7D"/>
    <w:rsid w:val="00B77811"/>
    <w:rsid w:val="00B8143D"/>
    <w:rsid w:val="00B857C3"/>
    <w:rsid w:val="00B87D1C"/>
    <w:rsid w:val="00B90803"/>
    <w:rsid w:val="00B929C0"/>
    <w:rsid w:val="00B92F77"/>
    <w:rsid w:val="00B940F4"/>
    <w:rsid w:val="00B95A12"/>
    <w:rsid w:val="00B967DC"/>
    <w:rsid w:val="00B9734F"/>
    <w:rsid w:val="00B97CF2"/>
    <w:rsid w:val="00BA2040"/>
    <w:rsid w:val="00BA5336"/>
    <w:rsid w:val="00BA537F"/>
    <w:rsid w:val="00BA7489"/>
    <w:rsid w:val="00BB0137"/>
    <w:rsid w:val="00BB152F"/>
    <w:rsid w:val="00BB172D"/>
    <w:rsid w:val="00BB7066"/>
    <w:rsid w:val="00BB7678"/>
    <w:rsid w:val="00BB7CDC"/>
    <w:rsid w:val="00BC11D7"/>
    <w:rsid w:val="00BC2DFD"/>
    <w:rsid w:val="00BC3510"/>
    <w:rsid w:val="00BC4FBB"/>
    <w:rsid w:val="00BC680F"/>
    <w:rsid w:val="00BD056B"/>
    <w:rsid w:val="00BD199D"/>
    <w:rsid w:val="00BD46FD"/>
    <w:rsid w:val="00BD4FC1"/>
    <w:rsid w:val="00BD52AA"/>
    <w:rsid w:val="00BD7A71"/>
    <w:rsid w:val="00BE0575"/>
    <w:rsid w:val="00BE0E58"/>
    <w:rsid w:val="00BE3369"/>
    <w:rsid w:val="00BE6AA1"/>
    <w:rsid w:val="00BE7922"/>
    <w:rsid w:val="00BF057E"/>
    <w:rsid w:val="00BF0D65"/>
    <w:rsid w:val="00BF29B1"/>
    <w:rsid w:val="00BF3A83"/>
    <w:rsid w:val="00BF48F2"/>
    <w:rsid w:val="00BF4B24"/>
    <w:rsid w:val="00BF66C2"/>
    <w:rsid w:val="00C0237A"/>
    <w:rsid w:val="00C026F7"/>
    <w:rsid w:val="00C0343F"/>
    <w:rsid w:val="00C053EB"/>
    <w:rsid w:val="00C05FF7"/>
    <w:rsid w:val="00C068BE"/>
    <w:rsid w:val="00C10795"/>
    <w:rsid w:val="00C12300"/>
    <w:rsid w:val="00C137AD"/>
    <w:rsid w:val="00C148E2"/>
    <w:rsid w:val="00C15916"/>
    <w:rsid w:val="00C16183"/>
    <w:rsid w:val="00C16314"/>
    <w:rsid w:val="00C16784"/>
    <w:rsid w:val="00C1724A"/>
    <w:rsid w:val="00C20140"/>
    <w:rsid w:val="00C233C2"/>
    <w:rsid w:val="00C30358"/>
    <w:rsid w:val="00C30CC8"/>
    <w:rsid w:val="00C3336A"/>
    <w:rsid w:val="00C336D0"/>
    <w:rsid w:val="00C343B0"/>
    <w:rsid w:val="00C37545"/>
    <w:rsid w:val="00C4093D"/>
    <w:rsid w:val="00C42762"/>
    <w:rsid w:val="00C4365E"/>
    <w:rsid w:val="00C46A1C"/>
    <w:rsid w:val="00C528A3"/>
    <w:rsid w:val="00C52FFB"/>
    <w:rsid w:val="00C53A8F"/>
    <w:rsid w:val="00C54D89"/>
    <w:rsid w:val="00C55272"/>
    <w:rsid w:val="00C56E88"/>
    <w:rsid w:val="00C6149E"/>
    <w:rsid w:val="00C62382"/>
    <w:rsid w:val="00C626D4"/>
    <w:rsid w:val="00C652E9"/>
    <w:rsid w:val="00C65D47"/>
    <w:rsid w:val="00C73064"/>
    <w:rsid w:val="00C73363"/>
    <w:rsid w:val="00C74448"/>
    <w:rsid w:val="00C75C85"/>
    <w:rsid w:val="00C80F39"/>
    <w:rsid w:val="00C81AE2"/>
    <w:rsid w:val="00C82B53"/>
    <w:rsid w:val="00C83178"/>
    <w:rsid w:val="00C831D0"/>
    <w:rsid w:val="00C848F7"/>
    <w:rsid w:val="00C867E0"/>
    <w:rsid w:val="00C8707B"/>
    <w:rsid w:val="00C91F05"/>
    <w:rsid w:val="00C92805"/>
    <w:rsid w:val="00C93005"/>
    <w:rsid w:val="00C9451B"/>
    <w:rsid w:val="00C95008"/>
    <w:rsid w:val="00C957CA"/>
    <w:rsid w:val="00C95ACC"/>
    <w:rsid w:val="00C97520"/>
    <w:rsid w:val="00C97670"/>
    <w:rsid w:val="00CA0242"/>
    <w:rsid w:val="00CA14EB"/>
    <w:rsid w:val="00CA299A"/>
    <w:rsid w:val="00CA350F"/>
    <w:rsid w:val="00CB1EF2"/>
    <w:rsid w:val="00CB2184"/>
    <w:rsid w:val="00CB3F63"/>
    <w:rsid w:val="00CC06F8"/>
    <w:rsid w:val="00CC091C"/>
    <w:rsid w:val="00CC220A"/>
    <w:rsid w:val="00CC2BA5"/>
    <w:rsid w:val="00CC36E0"/>
    <w:rsid w:val="00CC435D"/>
    <w:rsid w:val="00CC5FF8"/>
    <w:rsid w:val="00CC6798"/>
    <w:rsid w:val="00CD3490"/>
    <w:rsid w:val="00CD47C5"/>
    <w:rsid w:val="00CD5E28"/>
    <w:rsid w:val="00CD7DFF"/>
    <w:rsid w:val="00CE1088"/>
    <w:rsid w:val="00CE307C"/>
    <w:rsid w:val="00CE3BC2"/>
    <w:rsid w:val="00CE3BEE"/>
    <w:rsid w:val="00CE752F"/>
    <w:rsid w:val="00CF00F1"/>
    <w:rsid w:val="00CF3E6C"/>
    <w:rsid w:val="00CF4019"/>
    <w:rsid w:val="00CF56AD"/>
    <w:rsid w:val="00CF56E3"/>
    <w:rsid w:val="00D00343"/>
    <w:rsid w:val="00D00D22"/>
    <w:rsid w:val="00D01755"/>
    <w:rsid w:val="00D01B4D"/>
    <w:rsid w:val="00D03DCE"/>
    <w:rsid w:val="00D04037"/>
    <w:rsid w:val="00D11A3F"/>
    <w:rsid w:val="00D15EC9"/>
    <w:rsid w:val="00D16E20"/>
    <w:rsid w:val="00D17F09"/>
    <w:rsid w:val="00D209AA"/>
    <w:rsid w:val="00D218AE"/>
    <w:rsid w:val="00D22A6E"/>
    <w:rsid w:val="00D231A1"/>
    <w:rsid w:val="00D23327"/>
    <w:rsid w:val="00D242B7"/>
    <w:rsid w:val="00D26C16"/>
    <w:rsid w:val="00D272C2"/>
    <w:rsid w:val="00D2759A"/>
    <w:rsid w:val="00D30C48"/>
    <w:rsid w:val="00D31EDF"/>
    <w:rsid w:val="00D3348D"/>
    <w:rsid w:val="00D33A88"/>
    <w:rsid w:val="00D36C68"/>
    <w:rsid w:val="00D3782B"/>
    <w:rsid w:val="00D4058A"/>
    <w:rsid w:val="00D41D79"/>
    <w:rsid w:val="00D420B9"/>
    <w:rsid w:val="00D45BBF"/>
    <w:rsid w:val="00D4636B"/>
    <w:rsid w:val="00D46A12"/>
    <w:rsid w:val="00D47088"/>
    <w:rsid w:val="00D518E1"/>
    <w:rsid w:val="00D532CF"/>
    <w:rsid w:val="00D535B0"/>
    <w:rsid w:val="00D53617"/>
    <w:rsid w:val="00D544C8"/>
    <w:rsid w:val="00D57232"/>
    <w:rsid w:val="00D57614"/>
    <w:rsid w:val="00D62606"/>
    <w:rsid w:val="00D63074"/>
    <w:rsid w:val="00D6436B"/>
    <w:rsid w:val="00D6593B"/>
    <w:rsid w:val="00D6605A"/>
    <w:rsid w:val="00D66601"/>
    <w:rsid w:val="00D714C6"/>
    <w:rsid w:val="00D73521"/>
    <w:rsid w:val="00D7513E"/>
    <w:rsid w:val="00D75EB2"/>
    <w:rsid w:val="00D76660"/>
    <w:rsid w:val="00D76E81"/>
    <w:rsid w:val="00D77D65"/>
    <w:rsid w:val="00D803B8"/>
    <w:rsid w:val="00D86660"/>
    <w:rsid w:val="00D86845"/>
    <w:rsid w:val="00D8711D"/>
    <w:rsid w:val="00D879DE"/>
    <w:rsid w:val="00D909B7"/>
    <w:rsid w:val="00D91585"/>
    <w:rsid w:val="00D91C97"/>
    <w:rsid w:val="00D928EC"/>
    <w:rsid w:val="00D934CA"/>
    <w:rsid w:val="00D93D1F"/>
    <w:rsid w:val="00D94BFC"/>
    <w:rsid w:val="00D9594E"/>
    <w:rsid w:val="00D96549"/>
    <w:rsid w:val="00D97D5D"/>
    <w:rsid w:val="00DA30BE"/>
    <w:rsid w:val="00DA3CF1"/>
    <w:rsid w:val="00DA4530"/>
    <w:rsid w:val="00DA5188"/>
    <w:rsid w:val="00DA55E8"/>
    <w:rsid w:val="00DA6D17"/>
    <w:rsid w:val="00DAAED5"/>
    <w:rsid w:val="00DB0A92"/>
    <w:rsid w:val="00DB58AB"/>
    <w:rsid w:val="00DB6C0C"/>
    <w:rsid w:val="00DC0E89"/>
    <w:rsid w:val="00DC2970"/>
    <w:rsid w:val="00DC2BE8"/>
    <w:rsid w:val="00DC5523"/>
    <w:rsid w:val="00DC615B"/>
    <w:rsid w:val="00DC7906"/>
    <w:rsid w:val="00DD07BB"/>
    <w:rsid w:val="00DD2315"/>
    <w:rsid w:val="00DD297F"/>
    <w:rsid w:val="00DD470D"/>
    <w:rsid w:val="00DD4A29"/>
    <w:rsid w:val="00DD4D55"/>
    <w:rsid w:val="00DD5358"/>
    <w:rsid w:val="00DD6AE4"/>
    <w:rsid w:val="00DE00D3"/>
    <w:rsid w:val="00DE0291"/>
    <w:rsid w:val="00DE0D13"/>
    <w:rsid w:val="00DE35FB"/>
    <w:rsid w:val="00DE6017"/>
    <w:rsid w:val="00DE6353"/>
    <w:rsid w:val="00DE7B44"/>
    <w:rsid w:val="00DF07DB"/>
    <w:rsid w:val="00DF1299"/>
    <w:rsid w:val="00DF168C"/>
    <w:rsid w:val="00DF18B9"/>
    <w:rsid w:val="00DF1BBA"/>
    <w:rsid w:val="00DF1F78"/>
    <w:rsid w:val="00DF2694"/>
    <w:rsid w:val="00DF3185"/>
    <w:rsid w:val="00DF5087"/>
    <w:rsid w:val="00DF69B2"/>
    <w:rsid w:val="00E00024"/>
    <w:rsid w:val="00E00A81"/>
    <w:rsid w:val="00E021F8"/>
    <w:rsid w:val="00E0419D"/>
    <w:rsid w:val="00E059BC"/>
    <w:rsid w:val="00E06982"/>
    <w:rsid w:val="00E06B0C"/>
    <w:rsid w:val="00E06CB1"/>
    <w:rsid w:val="00E0790E"/>
    <w:rsid w:val="00E109ED"/>
    <w:rsid w:val="00E13815"/>
    <w:rsid w:val="00E148A6"/>
    <w:rsid w:val="00E164F6"/>
    <w:rsid w:val="00E16F20"/>
    <w:rsid w:val="00E206C6"/>
    <w:rsid w:val="00E20B44"/>
    <w:rsid w:val="00E22304"/>
    <w:rsid w:val="00E228D2"/>
    <w:rsid w:val="00E24300"/>
    <w:rsid w:val="00E2541E"/>
    <w:rsid w:val="00E25AA8"/>
    <w:rsid w:val="00E263EF"/>
    <w:rsid w:val="00E26927"/>
    <w:rsid w:val="00E26AD0"/>
    <w:rsid w:val="00E26FD3"/>
    <w:rsid w:val="00E27078"/>
    <w:rsid w:val="00E27826"/>
    <w:rsid w:val="00E30E3F"/>
    <w:rsid w:val="00E32353"/>
    <w:rsid w:val="00E33F78"/>
    <w:rsid w:val="00E34DEB"/>
    <w:rsid w:val="00E35059"/>
    <w:rsid w:val="00E3509D"/>
    <w:rsid w:val="00E358CB"/>
    <w:rsid w:val="00E359A5"/>
    <w:rsid w:val="00E36E09"/>
    <w:rsid w:val="00E42288"/>
    <w:rsid w:val="00E452BB"/>
    <w:rsid w:val="00E50CF7"/>
    <w:rsid w:val="00E51F7A"/>
    <w:rsid w:val="00E521EB"/>
    <w:rsid w:val="00E57259"/>
    <w:rsid w:val="00E6378D"/>
    <w:rsid w:val="00E63EF5"/>
    <w:rsid w:val="00E66623"/>
    <w:rsid w:val="00E71E8D"/>
    <w:rsid w:val="00E72279"/>
    <w:rsid w:val="00E7255D"/>
    <w:rsid w:val="00E734D0"/>
    <w:rsid w:val="00E7359B"/>
    <w:rsid w:val="00E73843"/>
    <w:rsid w:val="00E7437E"/>
    <w:rsid w:val="00E74692"/>
    <w:rsid w:val="00E75311"/>
    <w:rsid w:val="00E76A8F"/>
    <w:rsid w:val="00E77700"/>
    <w:rsid w:val="00E801BF"/>
    <w:rsid w:val="00E80FE9"/>
    <w:rsid w:val="00E8510D"/>
    <w:rsid w:val="00E861FA"/>
    <w:rsid w:val="00E8689F"/>
    <w:rsid w:val="00E86986"/>
    <w:rsid w:val="00E900D4"/>
    <w:rsid w:val="00E905D7"/>
    <w:rsid w:val="00E9183F"/>
    <w:rsid w:val="00E91A11"/>
    <w:rsid w:val="00E9552A"/>
    <w:rsid w:val="00E9596E"/>
    <w:rsid w:val="00E97305"/>
    <w:rsid w:val="00EA0D20"/>
    <w:rsid w:val="00EA1B14"/>
    <w:rsid w:val="00EA1FD6"/>
    <w:rsid w:val="00EA246E"/>
    <w:rsid w:val="00EA7A8F"/>
    <w:rsid w:val="00EB365E"/>
    <w:rsid w:val="00EB3D19"/>
    <w:rsid w:val="00EB403E"/>
    <w:rsid w:val="00EB4191"/>
    <w:rsid w:val="00EB7E89"/>
    <w:rsid w:val="00EC2AE8"/>
    <w:rsid w:val="00EC4172"/>
    <w:rsid w:val="00EC504D"/>
    <w:rsid w:val="00EC7594"/>
    <w:rsid w:val="00ED0778"/>
    <w:rsid w:val="00ED1C42"/>
    <w:rsid w:val="00ED27CE"/>
    <w:rsid w:val="00ED4C5A"/>
    <w:rsid w:val="00ED6F19"/>
    <w:rsid w:val="00EDEBC6"/>
    <w:rsid w:val="00EE5391"/>
    <w:rsid w:val="00EE5CE5"/>
    <w:rsid w:val="00EE729C"/>
    <w:rsid w:val="00EF1CC8"/>
    <w:rsid w:val="00EF21E9"/>
    <w:rsid w:val="00EF2214"/>
    <w:rsid w:val="00EF2697"/>
    <w:rsid w:val="00EF277A"/>
    <w:rsid w:val="00EF36EA"/>
    <w:rsid w:val="00EF44C5"/>
    <w:rsid w:val="00EF53C2"/>
    <w:rsid w:val="00EF6264"/>
    <w:rsid w:val="00EF7030"/>
    <w:rsid w:val="00EF768C"/>
    <w:rsid w:val="00F00F55"/>
    <w:rsid w:val="00F018D4"/>
    <w:rsid w:val="00F06E55"/>
    <w:rsid w:val="00F07762"/>
    <w:rsid w:val="00F10344"/>
    <w:rsid w:val="00F14F78"/>
    <w:rsid w:val="00F15233"/>
    <w:rsid w:val="00F16821"/>
    <w:rsid w:val="00F20B79"/>
    <w:rsid w:val="00F20D1E"/>
    <w:rsid w:val="00F21361"/>
    <w:rsid w:val="00F21F94"/>
    <w:rsid w:val="00F22109"/>
    <w:rsid w:val="00F235F0"/>
    <w:rsid w:val="00F24056"/>
    <w:rsid w:val="00F30563"/>
    <w:rsid w:val="00F305E2"/>
    <w:rsid w:val="00F317CC"/>
    <w:rsid w:val="00F31960"/>
    <w:rsid w:val="00F331F3"/>
    <w:rsid w:val="00F367A0"/>
    <w:rsid w:val="00F36EA2"/>
    <w:rsid w:val="00F40F4B"/>
    <w:rsid w:val="00F41DAB"/>
    <w:rsid w:val="00F43A37"/>
    <w:rsid w:val="00F51D03"/>
    <w:rsid w:val="00F51F8B"/>
    <w:rsid w:val="00F52329"/>
    <w:rsid w:val="00F548D0"/>
    <w:rsid w:val="00F54B3E"/>
    <w:rsid w:val="00F56457"/>
    <w:rsid w:val="00F57BC6"/>
    <w:rsid w:val="00F602FB"/>
    <w:rsid w:val="00F6117A"/>
    <w:rsid w:val="00F61822"/>
    <w:rsid w:val="00F6204D"/>
    <w:rsid w:val="00F63691"/>
    <w:rsid w:val="00F641E2"/>
    <w:rsid w:val="00F6431B"/>
    <w:rsid w:val="00F653BA"/>
    <w:rsid w:val="00F6719D"/>
    <w:rsid w:val="00F67D3B"/>
    <w:rsid w:val="00F70D21"/>
    <w:rsid w:val="00F71FE6"/>
    <w:rsid w:val="00F74121"/>
    <w:rsid w:val="00F74CD6"/>
    <w:rsid w:val="00F771DD"/>
    <w:rsid w:val="00F77D6A"/>
    <w:rsid w:val="00F80468"/>
    <w:rsid w:val="00F8155A"/>
    <w:rsid w:val="00F81D29"/>
    <w:rsid w:val="00F82953"/>
    <w:rsid w:val="00F83325"/>
    <w:rsid w:val="00F84024"/>
    <w:rsid w:val="00F84694"/>
    <w:rsid w:val="00F8552E"/>
    <w:rsid w:val="00F90F17"/>
    <w:rsid w:val="00F91667"/>
    <w:rsid w:val="00F9226C"/>
    <w:rsid w:val="00F935EC"/>
    <w:rsid w:val="00F9437B"/>
    <w:rsid w:val="00F9665E"/>
    <w:rsid w:val="00F96A1C"/>
    <w:rsid w:val="00F97D69"/>
    <w:rsid w:val="00FA120B"/>
    <w:rsid w:val="00FA1B96"/>
    <w:rsid w:val="00FA3B80"/>
    <w:rsid w:val="00FA4021"/>
    <w:rsid w:val="00FA4AC1"/>
    <w:rsid w:val="00FA7446"/>
    <w:rsid w:val="00FB04EE"/>
    <w:rsid w:val="00FB10C3"/>
    <w:rsid w:val="00FB16B3"/>
    <w:rsid w:val="00FB3A38"/>
    <w:rsid w:val="00FB48A0"/>
    <w:rsid w:val="00FB6BFE"/>
    <w:rsid w:val="00FC1EC5"/>
    <w:rsid w:val="00FC245B"/>
    <w:rsid w:val="00FC325E"/>
    <w:rsid w:val="00FC3B52"/>
    <w:rsid w:val="00FC5220"/>
    <w:rsid w:val="00FC6C03"/>
    <w:rsid w:val="00FC7B47"/>
    <w:rsid w:val="00FC7FD0"/>
    <w:rsid w:val="00FD0115"/>
    <w:rsid w:val="00FD0848"/>
    <w:rsid w:val="00FD46DE"/>
    <w:rsid w:val="00FD5E89"/>
    <w:rsid w:val="00FD79DD"/>
    <w:rsid w:val="00FD7E41"/>
    <w:rsid w:val="00FE010C"/>
    <w:rsid w:val="00FE2085"/>
    <w:rsid w:val="00FE2F58"/>
    <w:rsid w:val="00FE3112"/>
    <w:rsid w:val="00FE3928"/>
    <w:rsid w:val="00FE51F9"/>
    <w:rsid w:val="00FE5940"/>
    <w:rsid w:val="00FE5CBA"/>
    <w:rsid w:val="00FE5D27"/>
    <w:rsid w:val="00FE70C3"/>
    <w:rsid w:val="00FE79C8"/>
    <w:rsid w:val="00FF045D"/>
    <w:rsid w:val="00FF06B1"/>
    <w:rsid w:val="00FF1C40"/>
    <w:rsid w:val="00FF225B"/>
    <w:rsid w:val="00FF3B03"/>
    <w:rsid w:val="0102F9DD"/>
    <w:rsid w:val="01106FB4"/>
    <w:rsid w:val="01162C44"/>
    <w:rsid w:val="0118149C"/>
    <w:rsid w:val="01226E9F"/>
    <w:rsid w:val="0133F3F2"/>
    <w:rsid w:val="013A6A61"/>
    <w:rsid w:val="013FEA4D"/>
    <w:rsid w:val="01417CC3"/>
    <w:rsid w:val="014D840C"/>
    <w:rsid w:val="01661332"/>
    <w:rsid w:val="0166E95C"/>
    <w:rsid w:val="017302DA"/>
    <w:rsid w:val="017BBCAB"/>
    <w:rsid w:val="01CF09F1"/>
    <w:rsid w:val="01E64C7D"/>
    <w:rsid w:val="01E6F512"/>
    <w:rsid w:val="01F47F53"/>
    <w:rsid w:val="020B9530"/>
    <w:rsid w:val="022481FB"/>
    <w:rsid w:val="02645382"/>
    <w:rsid w:val="027A8AAA"/>
    <w:rsid w:val="027F6E3A"/>
    <w:rsid w:val="029FB086"/>
    <w:rsid w:val="02A91B2A"/>
    <w:rsid w:val="02B5C443"/>
    <w:rsid w:val="02BC1D39"/>
    <w:rsid w:val="030A2197"/>
    <w:rsid w:val="032E82E9"/>
    <w:rsid w:val="033958FB"/>
    <w:rsid w:val="0347F52F"/>
    <w:rsid w:val="0359E7BF"/>
    <w:rsid w:val="035F0841"/>
    <w:rsid w:val="037E6FF0"/>
    <w:rsid w:val="038D6149"/>
    <w:rsid w:val="03A3D134"/>
    <w:rsid w:val="03B084E3"/>
    <w:rsid w:val="03B92859"/>
    <w:rsid w:val="03BB292A"/>
    <w:rsid w:val="03BF3313"/>
    <w:rsid w:val="03D56686"/>
    <w:rsid w:val="03D5BA27"/>
    <w:rsid w:val="03E21843"/>
    <w:rsid w:val="03F93CC8"/>
    <w:rsid w:val="040DEF75"/>
    <w:rsid w:val="0416CC6D"/>
    <w:rsid w:val="042D74FA"/>
    <w:rsid w:val="04610CDC"/>
    <w:rsid w:val="046186F2"/>
    <w:rsid w:val="046C79B4"/>
    <w:rsid w:val="04705157"/>
    <w:rsid w:val="0474B7F5"/>
    <w:rsid w:val="047AA755"/>
    <w:rsid w:val="049AAF06"/>
    <w:rsid w:val="049F400B"/>
    <w:rsid w:val="04C6D2E2"/>
    <w:rsid w:val="04C8E475"/>
    <w:rsid w:val="04E2FD8D"/>
    <w:rsid w:val="04E39E9D"/>
    <w:rsid w:val="04E7971E"/>
    <w:rsid w:val="04F66547"/>
    <w:rsid w:val="04FBFDB0"/>
    <w:rsid w:val="050DA512"/>
    <w:rsid w:val="05281F23"/>
    <w:rsid w:val="052C1C8D"/>
    <w:rsid w:val="05339984"/>
    <w:rsid w:val="05375E37"/>
    <w:rsid w:val="05423C84"/>
    <w:rsid w:val="054B55CE"/>
    <w:rsid w:val="055A0B46"/>
    <w:rsid w:val="056DE740"/>
    <w:rsid w:val="05717E7C"/>
    <w:rsid w:val="05AAF0C5"/>
    <w:rsid w:val="05B892CA"/>
    <w:rsid w:val="05CBD155"/>
    <w:rsid w:val="05DBA3EA"/>
    <w:rsid w:val="061068FB"/>
    <w:rsid w:val="0644D1EE"/>
    <w:rsid w:val="066FD12A"/>
    <w:rsid w:val="06787A20"/>
    <w:rsid w:val="06894DE7"/>
    <w:rsid w:val="068F4030"/>
    <w:rsid w:val="069CACD9"/>
    <w:rsid w:val="06A9C929"/>
    <w:rsid w:val="06B2C549"/>
    <w:rsid w:val="06C70EF6"/>
    <w:rsid w:val="06D97EDD"/>
    <w:rsid w:val="06EF434D"/>
    <w:rsid w:val="06F78D0E"/>
    <w:rsid w:val="071CF413"/>
    <w:rsid w:val="07416358"/>
    <w:rsid w:val="074803C5"/>
    <w:rsid w:val="0748B575"/>
    <w:rsid w:val="07491600"/>
    <w:rsid w:val="074D33AE"/>
    <w:rsid w:val="075F3D45"/>
    <w:rsid w:val="07682424"/>
    <w:rsid w:val="0769280E"/>
    <w:rsid w:val="076C54DE"/>
    <w:rsid w:val="076DAB36"/>
    <w:rsid w:val="076F94C8"/>
    <w:rsid w:val="0778F020"/>
    <w:rsid w:val="07886180"/>
    <w:rsid w:val="0788D2A0"/>
    <w:rsid w:val="07A528D4"/>
    <w:rsid w:val="07AD91D4"/>
    <w:rsid w:val="07B7E13A"/>
    <w:rsid w:val="0807A78B"/>
    <w:rsid w:val="0809243D"/>
    <w:rsid w:val="0839F0BC"/>
    <w:rsid w:val="0840673C"/>
    <w:rsid w:val="085439E1"/>
    <w:rsid w:val="085542ED"/>
    <w:rsid w:val="086773F4"/>
    <w:rsid w:val="08754AF6"/>
    <w:rsid w:val="087BA9DC"/>
    <w:rsid w:val="0889AA2D"/>
    <w:rsid w:val="08A8119E"/>
    <w:rsid w:val="08D9E5AA"/>
    <w:rsid w:val="08DBBCB6"/>
    <w:rsid w:val="090F5C63"/>
    <w:rsid w:val="0912F649"/>
    <w:rsid w:val="0924B676"/>
    <w:rsid w:val="0928C3A1"/>
    <w:rsid w:val="0937F640"/>
    <w:rsid w:val="093B1742"/>
    <w:rsid w:val="0952B3B8"/>
    <w:rsid w:val="0958F18A"/>
    <w:rsid w:val="095960D5"/>
    <w:rsid w:val="09633616"/>
    <w:rsid w:val="096BA59E"/>
    <w:rsid w:val="097008B5"/>
    <w:rsid w:val="097FC2EF"/>
    <w:rsid w:val="099B6BC5"/>
    <w:rsid w:val="099F1C56"/>
    <w:rsid w:val="09A59DC6"/>
    <w:rsid w:val="09F82400"/>
    <w:rsid w:val="0A0CC550"/>
    <w:rsid w:val="0A0D1AEB"/>
    <w:rsid w:val="0A0F7E74"/>
    <w:rsid w:val="0A1622EB"/>
    <w:rsid w:val="0A17C838"/>
    <w:rsid w:val="0A2233EE"/>
    <w:rsid w:val="0A241EA0"/>
    <w:rsid w:val="0A4B0FE0"/>
    <w:rsid w:val="0A4C7FE6"/>
    <w:rsid w:val="0A50ABB3"/>
    <w:rsid w:val="0A705F19"/>
    <w:rsid w:val="0A8E45AD"/>
    <w:rsid w:val="0A8F0331"/>
    <w:rsid w:val="0A91ECCB"/>
    <w:rsid w:val="0A94D5C7"/>
    <w:rsid w:val="0AAB2BB5"/>
    <w:rsid w:val="0AB5DDBB"/>
    <w:rsid w:val="0ABD63BC"/>
    <w:rsid w:val="0AD65DA7"/>
    <w:rsid w:val="0AE513B0"/>
    <w:rsid w:val="0AE6D8A0"/>
    <w:rsid w:val="0AEF9C05"/>
    <w:rsid w:val="0AF9775B"/>
    <w:rsid w:val="0B0643A6"/>
    <w:rsid w:val="0B0737EF"/>
    <w:rsid w:val="0B256264"/>
    <w:rsid w:val="0B33FD7A"/>
    <w:rsid w:val="0B5195CF"/>
    <w:rsid w:val="0B7BDE56"/>
    <w:rsid w:val="0B8B76B9"/>
    <w:rsid w:val="0BDBE673"/>
    <w:rsid w:val="0BDE86C3"/>
    <w:rsid w:val="0C04BBF6"/>
    <w:rsid w:val="0C2ABA24"/>
    <w:rsid w:val="0C316B8B"/>
    <w:rsid w:val="0C3C602F"/>
    <w:rsid w:val="0C3F7C3D"/>
    <w:rsid w:val="0C4FBBBC"/>
    <w:rsid w:val="0C72F049"/>
    <w:rsid w:val="0C747EB1"/>
    <w:rsid w:val="0C762F66"/>
    <w:rsid w:val="0C89D81C"/>
    <w:rsid w:val="0C9D6DD8"/>
    <w:rsid w:val="0CC61194"/>
    <w:rsid w:val="0CE13AB2"/>
    <w:rsid w:val="0CE408EB"/>
    <w:rsid w:val="0D007543"/>
    <w:rsid w:val="0D1924E2"/>
    <w:rsid w:val="0D2A355F"/>
    <w:rsid w:val="0D456D1A"/>
    <w:rsid w:val="0D5B4BB4"/>
    <w:rsid w:val="0D5EEF93"/>
    <w:rsid w:val="0D65EC49"/>
    <w:rsid w:val="0D7D306A"/>
    <w:rsid w:val="0D7E9563"/>
    <w:rsid w:val="0D8CD288"/>
    <w:rsid w:val="0D980EE9"/>
    <w:rsid w:val="0DCBEBB7"/>
    <w:rsid w:val="0DD108B1"/>
    <w:rsid w:val="0DF59A31"/>
    <w:rsid w:val="0DF8CA49"/>
    <w:rsid w:val="0E03A3E8"/>
    <w:rsid w:val="0E1F49FD"/>
    <w:rsid w:val="0E222F1F"/>
    <w:rsid w:val="0E22B9FC"/>
    <w:rsid w:val="0E2CA419"/>
    <w:rsid w:val="0E493F6B"/>
    <w:rsid w:val="0E952B7A"/>
    <w:rsid w:val="0E9C3794"/>
    <w:rsid w:val="0EB827AB"/>
    <w:rsid w:val="0ED6EA80"/>
    <w:rsid w:val="0EE0075A"/>
    <w:rsid w:val="0EECDEB7"/>
    <w:rsid w:val="0EED9FFD"/>
    <w:rsid w:val="0F05C00D"/>
    <w:rsid w:val="0F25E384"/>
    <w:rsid w:val="0F2868B9"/>
    <w:rsid w:val="0F2FBCF5"/>
    <w:rsid w:val="0F4428AF"/>
    <w:rsid w:val="0F79E79F"/>
    <w:rsid w:val="0F79E9EB"/>
    <w:rsid w:val="0FA3D2E0"/>
    <w:rsid w:val="0FA862DA"/>
    <w:rsid w:val="0FB0F0F0"/>
    <w:rsid w:val="0FC3A8E1"/>
    <w:rsid w:val="0FC6D2B9"/>
    <w:rsid w:val="0FD9792A"/>
    <w:rsid w:val="0FF4A0A8"/>
    <w:rsid w:val="0FFBD8D7"/>
    <w:rsid w:val="0FFFDACC"/>
    <w:rsid w:val="1012AD69"/>
    <w:rsid w:val="101C18FF"/>
    <w:rsid w:val="102B5819"/>
    <w:rsid w:val="102EDF9A"/>
    <w:rsid w:val="103A53C6"/>
    <w:rsid w:val="104284C3"/>
    <w:rsid w:val="105496F5"/>
    <w:rsid w:val="1059B7A2"/>
    <w:rsid w:val="10984C75"/>
    <w:rsid w:val="10A2AA15"/>
    <w:rsid w:val="10ADF61E"/>
    <w:rsid w:val="10B9DA51"/>
    <w:rsid w:val="10D7FC48"/>
    <w:rsid w:val="10FA3D22"/>
    <w:rsid w:val="1106FE48"/>
    <w:rsid w:val="1118B52A"/>
    <w:rsid w:val="1123EF52"/>
    <w:rsid w:val="112D3AD8"/>
    <w:rsid w:val="113DD457"/>
    <w:rsid w:val="114E0496"/>
    <w:rsid w:val="1151CAD9"/>
    <w:rsid w:val="115635CF"/>
    <w:rsid w:val="116B5462"/>
    <w:rsid w:val="11719F70"/>
    <w:rsid w:val="1171B249"/>
    <w:rsid w:val="11853398"/>
    <w:rsid w:val="11961440"/>
    <w:rsid w:val="11B42D29"/>
    <w:rsid w:val="11C6C8F0"/>
    <w:rsid w:val="11E35D23"/>
    <w:rsid w:val="11F625F2"/>
    <w:rsid w:val="12041F48"/>
    <w:rsid w:val="121F890B"/>
    <w:rsid w:val="1228DB66"/>
    <w:rsid w:val="1256CEE5"/>
    <w:rsid w:val="126BE23C"/>
    <w:rsid w:val="1278D0C0"/>
    <w:rsid w:val="12826DA7"/>
    <w:rsid w:val="12938576"/>
    <w:rsid w:val="1296EB0F"/>
    <w:rsid w:val="12D0FCD7"/>
    <w:rsid w:val="12DA7A76"/>
    <w:rsid w:val="13065AA9"/>
    <w:rsid w:val="131AD586"/>
    <w:rsid w:val="132F29EA"/>
    <w:rsid w:val="132F38CC"/>
    <w:rsid w:val="134E7563"/>
    <w:rsid w:val="136B4A0A"/>
    <w:rsid w:val="1373E942"/>
    <w:rsid w:val="137764B1"/>
    <w:rsid w:val="137D9432"/>
    <w:rsid w:val="137F4DCC"/>
    <w:rsid w:val="139AB64B"/>
    <w:rsid w:val="13CD7194"/>
    <w:rsid w:val="13E0BC1D"/>
    <w:rsid w:val="13E2E4FA"/>
    <w:rsid w:val="13FB96A3"/>
    <w:rsid w:val="140596D6"/>
    <w:rsid w:val="1406F8FC"/>
    <w:rsid w:val="1412DF6E"/>
    <w:rsid w:val="1426ECCB"/>
    <w:rsid w:val="1429ABFE"/>
    <w:rsid w:val="1434EB76"/>
    <w:rsid w:val="1440F723"/>
    <w:rsid w:val="1458583C"/>
    <w:rsid w:val="1463D79C"/>
    <w:rsid w:val="146773C1"/>
    <w:rsid w:val="148FAF71"/>
    <w:rsid w:val="14936CFC"/>
    <w:rsid w:val="1497F603"/>
    <w:rsid w:val="14D0E8AC"/>
    <w:rsid w:val="14D6453D"/>
    <w:rsid w:val="14E15333"/>
    <w:rsid w:val="15077992"/>
    <w:rsid w:val="15194649"/>
    <w:rsid w:val="153682E1"/>
    <w:rsid w:val="153D1871"/>
    <w:rsid w:val="15485D8E"/>
    <w:rsid w:val="15945854"/>
    <w:rsid w:val="159F5940"/>
    <w:rsid w:val="15D9E102"/>
    <w:rsid w:val="161C48AC"/>
    <w:rsid w:val="16222810"/>
    <w:rsid w:val="1638E19D"/>
    <w:rsid w:val="163C6056"/>
    <w:rsid w:val="1644D94A"/>
    <w:rsid w:val="167456EE"/>
    <w:rsid w:val="1687F9E2"/>
    <w:rsid w:val="16A3A168"/>
    <w:rsid w:val="16B90E9C"/>
    <w:rsid w:val="16BCAB90"/>
    <w:rsid w:val="16CEC267"/>
    <w:rsid w:val="16D5DD7E"/>
    <w:rsid w:val="16DDBDE3"/>
    <w:rsid w:val="16EA1BA1"/>
    <w:rsid w:val="17040547"/>
    <w:rsid w:val="171F4B80"/>
    <w:rsid w:val="17315BDE"/>
    <w:rsid w:val="173C9F80"/>
    <w:rsid w:val="174B8CC2"/>
    <w:rsid w:val="174ED80E"/>
    <w:rsid w:val="17556DB6"/>
    <w:rsid w:val="17641E81"/>
    <w:rsid w:val="176F6053"/>
    <w:rsid w:val="177216C1"/>
    <w:rsid w:val="179B6D42"/>
    <w:rsid w:val="17A14E15"/>
    <w:rsid w:val="17CA76F2"/>
    <w:rsid w:val="17D8F30F"/>
    <w:rsid w:val="180ADA25"/>
    <w:rsid w:val="1825FC4D"/>
    <w:rsid w:val="184BA895"/>
    <w:rsid w:val="184DA673"/>
    <w:rsid w:val="18526C98"/>
    <w:rsid w:val="1856CA64"/>
    <w:rsid w:val="1857C1BC"/>
    <w:rsid w:val="186818C1"/>
    <w:rsid w:val="188009F9"/>
    <w:rsid w:val="18865C37"/>
    <w:rsid w:val="18894BE6"/>
    <w:rsid w:val="1899185A"/>
    <w:rsid w:val="189E093D"/>
    <w:rsid w:val="18A7CB73"/>
    <w:rsid w:val="18C38230"/>
    <w:rsid w:val="18C67CB4"/>
    <w:rsid w:val="18D398AF"/>
    <w:rsid w:val="18EE31EE"/>
    <w:rsid w:val="18F0896A"/>
    <w:rsid w:val="19020D6D"/>
    <w:rsid w:val="19209E46"/>
    <w:rsid w:val="1931A79A"/>
    <w:rsid w:val="1968D905"/>
    <w:rsid w:val="19823414"/>
    <w:rsid w:val="19A273AA"/>
    <w:rsid w:val="19C1BE9A"/>
    <w:rsid w:val="19C59963"/>
    <w:rsid w:val="19D8084C"/>
    <w:rsid w:val="19F625D4"/>
    <w:rsid w:val="19F89D19"/>
    <w:rsid w:val="1A5353B4"/>
    <w:rsid w:val="1A58B9E7"/>
    <w:rsid w:val="1A9FF014"/>
    <w:rsid w:val="1AA50185"/>
    <w:rsid w:val="1AB83D1B"/>
    <w:rsid w:val="1AB86955"/>
    <w:rsid w:val="1ABAC2C3"/>
    <w:rsid w:val="1ACE4745"/>
    <w:rsid w:val="1ADE36E2"/>
    <w:rsid w:val="1AF0BC7C"/>
    <w:rsid w:val="1B1FACE8"/>
    <w:rsid w:val="1B416E5C"/>
    <w:rsid w:val="1B88F4D1"/>
    <w:rsid w:val="1BA84A74"/>
    <w:rsid w:val="1BB6930E"/>
    <w:rsid w:val="1BC3AA7B"/>
    <w:rsid w:val="1BDF5BF6"/>
    <w:rsid w:val="1BF21B27"/>
    <w:rsid w:val="1BFB86B2"/>
    <w:rsid w:val="1C0EA7E7"/>
    <w:rsid w:val="1C1F25CF"/>
    <w:rsid w:val="1C3350EB"/>
    <w:rsid w:val="1C428417"/>
    <w:rsid w:val="1C48E99A"/>
    <w:rsid w:val="1C593BC1"/>
    <w:rsid w:val="1C63C4D5"/>
    <w:rsid w:val="1C702472"/>
    <w:rsid w:val="1C726CE3"/>
    <w:rsid w:val="1C7B26E7"/>
    <w:rsid w:val="1C9EEE8B"/>
    <w:rsid w:val="1CA9A8F6"/>
    <w:rsid w:val="1CB1F1C3"/>
    <w:rsid w:val="1CC25574"/>
    <w:rsid w:val="1CC45D90"/>
    <w:rsid w:val="1CC7B359"/>
    <w:rsid w:val="1CF503C6"/>
    <w:rsid w:val="1D01996A"/>
    <w:rsid w:val="1D163782"/>
    <w:rsid w:val="1D367818"/>
    <w:rsid w:val="1D371DF4"/>
    <w:rsid w:val="1D3FBBE8"/>
    <w:rsid w:val="1D43E0D5"/>
    <w:rsid w:val="1D474F4C"/>
    <w:rsid w:val="1D56E3DE"/>
    <w:rsid w:val="1D66A8B6"/>
    <w:rsid w:val="1D793395"/>
    <w:rsid w:val="1D854663"/>
    <w:rsid w:val="1DBC55D4"/>
    <w:rsid w:val="1DD56ED8"/>
    <w:rsid w:val="1DD587A3"/>
    <w:rsid w:val="1DD87CCC"/>
    <w:rsid w:val="1DE5AE31"/>
    <w:rsid w:val="1DE91D33"/>
    <w:rsid w:val="1DECFC05"/>
    <w:rsid w:val="1E255909"/>
    <w:rsid w:val="1E3E328B"/>
    <w:rsid w:val="1E409BA4"/>
    <w:rsid w:val="1E4505C9"/>
    <w:rsid w:val="1E46F36E"/>
    <w:rsid w:val="1E631EC9"/>
    <w:rsid w:val="1E67EFFF"/>
    <w:rsid w:val="1E680432"/>
    <w:rsid w:val="1E719800"/>
    <w:rsid w:val="1E735A85"/>
    <w:rsid w:val="1E93538A"/>
    <w:rsid w:val="1E993625"/>
    <w:rsid w:val="1EBB0EA0"/>
    <w:rsid w:val="1EC481D1"/>
    <w:rsid w:val="1EC6A12E"/>
    <w:rsid w:val="1EC91553"/>
    <w:rsid w:val="1ECBDF48"/>
    <w:rsid w:val="1ED2E777"/>
    <w:rsid w:val="1EDABD1C"/>
    <w:rsid w:val="1EE08ABB"/>
    <w:rsid w:val="1EF17446"/>
    <w:rsid w:val="1EF31F81"/>
    <w:rsid w:val="1F088F5F"/>
    <w:rsid w:val="1F0E64B6"/>
    <w:rsid w:val="1F0F611D"/>
    <w:rsid w:val="1F38377C"/>
    <w:rsid w:val="1F4F06A0"/>
    <w:rsid w:val="1F6081C6"/>
    <w:rsid w:val="1F616382"/>
    <w:rsid w:val="1F6CA475"/>
    <w:rsid w:val="1F729F63"/>
    <w:rsid w:val="1F7C4A3A"/>
    <w:rsid w:val="1F976CB3"/>
    <w:rsid w:val="1FDD7355"/>
    <w:rsid w:val="1FDD99AC"/>
    <w:rsid w:val="1FE184BF"/>
    <w:rsid w:val="1FF87904"/>
    <w:rsid w:val="201849C8"/>
    <w:rsid w:val="206EDC9E"/>
    <w:rsid w:val="207ED4BA"/>
    <w:rsid w:val="209B1AD2"/>
    <w:rsid w:val="209F4DB1"/>
    <w:rsid w:val="20BE1CF6"/>
    <w:rsid w:val="20C96F4D"/>
    <w:rsid w:val="20E41674"/>
    <w:rsid w:val="20F45372"/>
    <w:rsid w:val="20FAE1C9"/>
    <w:rsid w:val="210AF048"/>
    <w:rsid w:val="217EB2FA"/>
    <w:rsid w:val="2190CF24"/>
    <w:rsid w:val="21A55053"/>
    <w:rsid w:val="21B056D2"/>
    <w:rsid w:val="21B56F5B"/>
    <w:rsid w:val="21BC9E89"/>
    <w:rsid w:val="21C6E39F"/>
    <w:rsid w:val="21D258DD"/>
    <w:rsid w:val="21EFB6D7"/>
    <w:rsid w:val="21FEDD70"/>
    <w:rsid w:val="221B522A"/>
    <w:rsid w:val="2225AD2A"/>
    <w:rsid w:val="22335FDE"/>
    <w:rsid w:val="223819DF"/>
    <w:rsid w:val="2268BA99"/>
    <w:rsid w:val="22735737"/>
    <w:rsid w:val="22A28766"/>
    <w:rsid w:val="22A7ACB9"/>
    <w:rsid w:val="22BF77DA"/>
    <w:rsid w:val="22E0CB08"/>
    <w:rsid w:val="22E9C178"/>
    <w:rsid w:val="22EC04C9"/>
    <w:rsid w:val="22ED5399"/>
    <w:rsid w:val="22F17BC2"/>
    <w:rsid w:val="22F2F8CE"/>
    <w:rsid w:val="22FE69CE"/>
    <w:rsid w:val="230C288A"/>
    <w:rsid w:val="231E5541"/>
    <w:rsid w:val="23652CF4"/>
    <w:rsid w:val="236B3E08"/>
    <w:rsid w:val="2381E191"/>
    <w:rsid w:val="23859E94"/>
    <w:rsid w:val="23A8A164"/>
    <w:rsid w:val="23B2AEE5"/>
    <w:rsid w:val="23BD874E"/>
    <w:rsid w:val="23BECE1E"/>
    <w:rsid w:val="23E0318C"/>
    <w:rsid w:val="23ED4A69"/>
    <w:rsid w:val="2406E156"/>
    <w:rsid w:val="24170577"/>
    <w:rsid w:val="2432FC14"/>
    <w:rsid w:val="244B6E70"/>
    <w:rsid w:val="245E719A"/>
    <w:rsid w:val="246797B8"/>
    <w:rsid w:val="246B65DC"/>
    <w:rsid w:val="246C5C90"/>
    <w:rsid w:val="24756B81"/>
    <w:rsid w:val="247F17DA"/>
    <w:rsid w:val="249E3D8D"/>
    <w:rsid w:val="24DA4784"/>
    <w:rsid w:val="24E420A3"/>
    <w:rsid w:val="24EB1292"/>
    <w:rsid w:val="25295BC3"/>
    <w:rsid w:val="2553FBF6"/>
    <w:rsid w:val="2568BE46"/>
    <w:rsid w:val="2569D1C5"/>
    <w:rsid w:val="256AA685"/>
    <w:rsid w:val="256DEC74"/>
    <w:rsid w:val="256F5ACC"/>
    <w:rsid w:val="25821C75"/>
    <w:rsid w:val="2586AFC1"/>
    <w:rsid w:val="2588DD6E"/>
    <w:rsid w:val="259AA9BE"/>
    <w:rsid w:val="25A40223"/>
    <w:rsid w:val="25BAE693"/>
    <w:rsid w:val="25C57A50"/>
    <w:rsid w:val="25CC5D9D"/>
    <w:rsid w:val="25D33C3B"/>
    <w:rsid w:val="25E9F52D"/>
    <w:rsid w:val="25EE1500"/>
    <w:rsid w:val="25EF3BB1"/>
    <w:rsid w:val="25FB140E"/>
    <w:rsid w:val="2623447A"/>
    <w:rsid w:val="262EFF85"/>
    <w:rsid w:val="263E8D60"/>
    <w:rsid w:val="26534258"/>
    <w:rsid w:val="2662EF3D"/>
    <w:rsid w:val="266D8659"/>
    <w:rsid w:val="267AAB79"/>
    <w:rsid w:val="268A7797"/>
    <w:rsid w:val="26B2FFC6"/>
    <w:rsid w:val="26BE1640"/>
    <w:rsid w:val="26CA0137"/>
    <w:rsid w:val="26D94773"/>
    <w:rsid w:val="26E0E053"/>
    <w:rsid w:val="26E2AC12"/>
    <w:rsid w:val="26EBF02F"/>
    <w:rsid w:val="26EF9A99"/>
    <w:rsid w:val="26F6C941"/>
    <w:rsid w:val="27199224"/>
    <w:rsid w:val="272C582B"/>
    <w:rsid w:val="2745BCC4"/>
    <w:rsid w:val="275976DF"/>
    <w:rsid w:val="2793333D"/>
    <w:rsid w:val="2799648C"/>
    <w:rsid w:val="27A4D951"/>
    <w:rsid w:val="27AC8F89"/>
    <w:rsid w:val="27BA340E"/>
    <w:rsid w:val="27C762F5"/>
    <w:rsid w:val="27CD59D4"/>
    <w:rsid w:val="27FA9D76"/>
    <w:rsid w:val="281AFA5D"/>
    <w:rsid w:val="2824BE35"/>
    <w:rsid w:val="28336239"/>
    <w:rsid w:val="28547A1F"/>
    <w:rsid w:val="285B76CA"/>
    <w:rsid w:val="2888FA5B"/>
    <w:rsid w:val="28A8E471"/>
    <w:rsid w:val="28DA15D6"/>
    <w:rsid w:val="28EA0DF8"/>
    <w:rsid w:val="28EAC270"/>
    <w:rsid w:val="2909B7F3"/>
    <w:rsid w:val="2911C1D4"/>
    <w:rsid w:val="291D3707"/>
    <w:rsid w:val="292E0623"/>
    <w:rsid w:val="29450BCC"/>
    <w:rsid w:val="2948AC1C"/>
    <w:rsid w:val="294CC537"/>
    <w:rsid w:val="2952A65B"/>
    <w:rsid w:val="295CBF23"/>
    <w:rsid w:val="297D0B5D"/>
    <w:rsid w:val="299F41E1"/>
    <w:rsid w:val="29A7AEAD"/>
    <w:rsid w:val="29A7ED4F"/>
    <w:rsid w:val="29AC9426"/>
    <w:rsid w:val="29CC5D62"/>
    <w:rsid w:val="29E37761"/>
    <w:rsid w:val="29F614E6"/>
    <w:rsid w:val="2A040A5D"/>
    <w:rsid w:val="2A08C857"/>
    <w:rsid w:val="2A17A8B2"/>
    <w:rsid w:val="2A1B0947"/>
    <w:rsid w:val="2A39BF01"/>
    <w:rsid w:val="2A3D7396"/>
    <w:rsid w:val="2A3F6934"/>
    <w:rsid w:val="2A7069EC"/>
    <w:rsid w:val="2A7F2BC3"/>
    <w:rsid w:val="2A83AE3C"/>
    <w:rsid w:val="2A88C9FB"/>
    <w:rsid w:val="2AB0ECB8"/>
    <w:rsid w:val="2AB2C4A2"/>
    <w:rsid w:val="2AB2FA2C"/>
    <w:rsid w:val="2AB89197"/>
    <w:rsid w:val="2AC87EA2"/>
    <w:rsid w:val="2B029352"/>
    <w:rsid w:val="2B10E3C8"/>
    <w:rsid w:val="2B308E6E"/>
    <w:rsid w:val="2B586F89"/>
    <w:rsid w:val="2B68A3D4"/>
    <w:rsid w:val="2B7B4EBD"/>
    <w:rsid w:val="2B863D58"/>
    <w:rsid w:val="2B9EA191"/>
    <w:rsid w:val="2BA8A57F"/>
    <w:rsid w:val="2BB99C13"/>
    <w:rsid w:val="2BC35BD8"/>
    <w:rsid w:val="2BC73AC7"/>
    <w:rsid w:val="2BCE55E1"/>
    <w:rsid w:val="2BDBD264"/>
    <w:rsid w:val="2BDBE008"/>
    <w:rsid w:val="2BE8CA36"/>
    <w:rsid w:val="2BEC91D4"/>
    <w:rsid w:val="2C4A5630"/>
    <w:rsid w:val="2C520045"/>
    <w:rsid w:val="2C57C2AE"/>
    <w:rsid w:val="2C6D807F"/>
    <w:rsid w:val="2C7A291B"/>
    <w:rsid w:val="2C7CEAB0"/>
    <w:rsid w:val="2C90DE7E"/>
    <w:rsid w:val="2C9D8A79"/>
    <w:rsid w:val="2CB6A345"/>
    <w:rsid w:val="2CBB7F8C"/>
    <w:rsid w:val="2CC9A1C3"/>
    <w:rsid w:val="2CCA9806"/>
    <w:rsid w:val="2CCBDAEE"/>
    <w:rsid w:val="2CE02A43"/>
    <w:rsid w:val="2D19E7E0"/>
    <w:rsid w:val="2D30DC96"/>
    <w:rsid w:val="2D31EC47"/>
    <w:rsid w:val="2D45EDC4"/>
    <w:rsid w:val="2D4B7E9F"/>
    <w:rsid w:val="2D4FF9EC"/>
    <w:rsid w:val="2D86A813"/>
    <w:rsid w:val="2D88F259"/>
    <w:rsid w:val="2D895D97"/>
    <w:rsid w:val="2DB61A54"/>
    <w:rsid w:val="2DBE5F75"/>
    <w:rsid w:val="2DC7736D"/>
    <w:rsid w:val="2DD9E34C"/>
    <w:rsid w:val="2DED3D7E"/>
    <w:rsid w:val="2DF64127"/>
    <w:rsid w:val="2DFBA47A"/>
    <w:rsid w:val="2E3475B2"/>
    <w:rsid w:val="2E3C762D"/>
    <w:rsid w:val="2E45E304"/>
    <w:rsid w:val="2E4CD3BC"/>
    <w:rsid w:val="2E53E860"/>
    <w:rsid w:val="2E568EC6"/>
    <w:rsid w:val="2E6298ED"/>
    <w:rsid w:val="2E661984"/>
    <w:rsid w:val="2E674DC1"/>
    <w:rsid w:val="2E6DD5DA"/>
    <w:rsid w:val="2E9DC5B5"/>
    <w:rsid w:val="2ECBBBCD"/>
    <w:rsid w:val="2EE2262E"/>
    <w:rsid w:val="2EEF6279"/>
    <w:rsid w:val="2EF9A12F"/>
    <w:rsid w:val="2EFA1B61"/>
    <w:rsid w:val="2EFBDF0B"/>
    <w:rsid w:val="2F105C65"/>
    <w:rsid w:val="2F17B34A"/>
    <w:rsid w:val="2F219BA2"/>
    <w:rsid w:val="2F3046CB"/>
    <w:rsid w:val="2F48C483"/>
    <w:rsid w:val="2F5A5285"/>
    <w:rsid w:val="2F81AEA3"/>
    <w:rsid w:val="2F95E78F"/>
    <w:rsid w:val="2FC7D10B"/>
    <w:rsid w:val="2FD9E089"/>
    <w:rsid w:val="30071189"/>
    <w:rsid w:val="301EA713"/>
    <w:rsid w:val="302AEB54"/>
    <w:rsid w:val="302D3310"/>
    <w:rsid w:val="3043B59F"/>
    <w:rsid w:val="30482825"/>
    <w:rsid w:val="3049E958"/>
    <w:rsid w:val="3099F6E7"/>
    <w:rsid w:val="30A6A576"/>
    <w:rsid w:val="30B01015"/>
    <w:rsid w:val="30C8A6EB"/>
    <w:rsid w:val="30DF3F8C"/>
    <w:rsid w:val="30F42E23"/>
    <w:rsid w:val="31044BF7"/>
    <w:rsid w:val="31056D0D"/>
    <w:rsid w:val="311E3355"/>
    <w:rsid w:val="3121C3F5"/>
    <w:rsid w:val="313F8434"/>
    <w:rsid w:val="31861F8B"/>
    <w:rsid w:val="31897781"/>
    <w:rsid w:val="31A34CC8"/>
    <w:rsid w:val="31CBB885"/>
    <w:rsid w:val="31CD75F4"/>
    <w:rsid w:val="31CF45BB"/>
    <w:rsid w:val="31DB6B66"/>
    <w:rsid w:val="31DCD946"/>
    <w:rsid w:val="31EC4939"/>
    <w:rsid w:val="31ED5BC8"/>
    <w:rsid w:val="31ED73FE"/>
    <w:rsid w:val="32128F2C"/>
    <w:rsid w:val="321BC394"/>
    <w:rsid w:val="321C04E4"/>
    <w:rsid w:val="324948FC"/>
    <w:rsid w:val="32590857"/>
    <w:rsid w:val="32614D11"/>
    <w:rsid w:val="32655D08"/>
    <w:rsid w:val="326E96BA"/>
    <w:rsid w:val="32A9B801"/>
    <w:rsid w:val="32BC2750"/>
    <w:rsid w:val="32C04DCF"/>
    <w:rsid w:val="32CE60C1"/>
    <w:rsid w:val="32D7DEE0"/>
    <w:rsid w:val="32F4166D"/>
    <w:rsid w:val="3301AD70"/>
    <w:rsid w:val="33135C28"/>
    <w:rsid w:val="3317BF51"/>
    <w:rsid w:val="3323E80A"/>
    <w:rsid w:val="33391C97"/>
    <w:rsid w:val="33464628"/>
    <w:rsid w:val="33496CE8"/>
    <w:rsid w:val="334C72D8"/>
    <w:rsid w:val="334F18E3"/>
    <w:rsid w:val="33979754"/>
    <w:rsid w:val="33A5A81A"/>
    <w:rsid w:val="33AC22B1"/>
    <w:rsid w:val="33B119D4"/>
    <w:rsid w:val="33B12A47"/>
    <w:rsid w:val="33B3135A"/>
    <w:rsid w:val="33C12FFF"/>
    <w:rsid w:val="33D47B2A"/>
    <w:rsid w:val="33E1C1E2"/>
    <w:rsid w:val="33E652BD"/>
    <w:rsid w:val="33EE116A"/>
    <w:rsid w:val="34069B96"/>
    <w:rsid w:val="3408F2E4"/>
    <w:rsid w:val="341BB86D"/>
    <w:rsid w:val="341BEF8A"/>
    <w:rsid w:val="342103CC"/>
    <w:rsid w:val="3431829E"/>
    <w:rsid w:val="34461CEF"/>
    <w:rsid w:val="344C2F2E"/>
    <w:rsid w:val="347FDD6F"/>
    <w:rsid w:val="348C9D2C"/>
    <w:rsid w:val="34A75004"/>
    <w:rsid w:val="34AA4471"/>
    <w:rsid w:val="34B7B0A2"/>
    <w:rsid w:val="34D6756D"/>
    <w:rsid w:val="34E5F63C"/>
    <w:rsid w:val="34F7D8C5"/>
    <w:rsid w:val="35041F6E"/>
    <w:rsid w:val="351F55CE"/>
    <w:rsid w:val="3529C18E"/>
    <w:rsid w:val="352C0E06"/>
    <w:rsid w:val="3533FA4E"/>
    <w:rsid w:val="35490674"/>
    <w:rsid w:val="3554A327"/>
    <w:rsid w:val="355B961A"/>
    <w:rsid w:val="35817225"/>
    <w:rsid w:val="358901A0"/>
    <w:rsid w:val="35975F5E"/>
    <w:rsid w:val="359C447C"/>
    <w:rsid w:val="35B0430D"/>
    <w:rsid w:val="35B9AC1B"/>
    <w:rsid w:val="35C9F113"/>
    <w:rsid w:val="35E92078"/>
    <w:rsid w:val="36145795"/>
    <w:rsid w:val="361A1864"/>
    <w:rsid w:val="364B632C"/>
    <w:rsid w:val="366C5C13"/>
    <w:rsid w:val="368038D0"/>
    <w:rsid w:val="368D1227"/>
    <w:rsid w:val="369B42AF"/>
    <w:rsid w:val="369D5EE7"/>
    <w:rsid w:val="369EBCAB"/>
    <w:rsid w:val="36A57A2E"/>
    <w:rsid w:val="36E8396D"/>
    <w:rsid w:val="36EA8DCD"/>
    <w:rsid w:val="36F1EFBE"/>
    <w:rsid w:val="370D4F25"/>
    <w:rsid w:val="3721E556"/>
    <w:rsid w:val="374329C8"/>
    <w:rsid w:val="37563B45"/>
    <w:rsid w:val="37A75350"/>
    <w:rsid w:val="37AB07C6"/>
    <w:rsid w:val="37AC409E"/>
    <w:rsid w:val="37BAB4B1"/>
    <w:rsid w:val="380B9CBE"/>
    <w:rsid w:val="38147000"/>
    <w:rsid w:val="382E5E64"/>
    <w:rsid w:val="38368C6E"/>
    <w:rsid w:val="383FDEB3"/>
    <w:rsid w:val="384898FF"/>
    <w:rsid w:val="384BAA12"/>
    <w:rsid w:val="38684E7E"/>
    <w:rsid w:val="3871DE28"/>
    <w:rsid w:val="38A2F086"/>
    <w:rsid w:val="38A5FFF2"/>
    <w:rsid w:val="38BC2367"/>
    <w:rsid w:val="38FC516D"/>
    <w:rsid w:val="390E731A"/>
    <w:rsid w:val="392ADA0A"/>
    <w:rsid w:val="392B3E71"/>
    <w:rsid w:val="3941906F"/>
    <w:rsid w:val="395E6470"/>
    <w:rsid w:val="39644708"/>
    <w:rsid w:val="3967467E"/>
    <w:rsid w:val="39824772"/>
    <w:rsid w:val="3992F22F"/>
    <w:rsid w:val="39A8523C"/>
    <w:rsid w:val="39AC73BF"/>
    <w:rsid w:val="39AF9A9A"/>
    <w:rsid w:val="39BCB752"/>
    <w:rsid w:val="39C43CF3"/>
    <w:rsid w:val="39CD0FFF"/>
    <w:rsid w:val="39FDF8AF"/>
    <w:rsid w:val="3A2C6582"/>
    <w:rsid w:val="3A43D142"/>
    <w:rsid w:val="3A7122F0"/>
    <w:rsid w:val="3A76ABE0"/>
    <w:rsid w:val="3A792154"/>
    <w:rsid w:val="3AA09E95"/>
    <w:rsid w:val="3AAC91D2"/>
    <w:rsid w:val="3ABB8CF2"/>
    <w:rsid w:val="3ACCE466"/>
    <w:rsid w:val="3ACF565E"/>
    <w:rsid w:val="3ADA0040"/>
    <w:rsid w:val="3ADE65C5"/>
    <w:rsid w:val="3AE86147"/>
    <w:rsid w:val="3AED11AD"/>
    <w:rsid w:val="3AF60878"/>
    <w:rsid w:val="3AFE104C"/>
    <w:rsid w:val="3B060AC7"/>
    <w:rsid w:val="3B1D5626"/>
    <w:rsid w:val="3B1DA76D"/>
    <w:rsid w:val="3B3986CE"/>
    <w:rsid w:val="3B412599"/>
    <w:rsid w:val="3B5E68F4"/>
    <w:rsid w:val="3B97D547"/>
    <w:rsid w:val="3B9DBEF5"/>
    <w:rsid w:val="3BA4F201"/>
    <w:rsid w:val="3BAAC4C2"/>
    <w:rsid w:val="3BAC442B"/>
    <w:rsid w:val="3BFE8AAB"/>
    <w:rsid w:val="3C08210F"/>
    <w:rsid w:val="3C0BD992"/>
    <w:rsid w:val="3C0D8CBA"/>
    <w:rsid w:val="3C12117F"/>
    <w:rsid w:val="3C1697B4"/>
    <w:rsid w:val="3C35380A"/>
    <w:rsid w:val="3C4F21E4"/>
    <w:rsid w:val="3C69FD5D"/>
    <w:rsid w:val="3C71ADC1"/>
    <w:rsid w:val="3C7E985D"/>
    <w:rsid w:val="3C9EE4AD"/>
    <w:rsid w:val="3CA0AF4C"/>
    <w:rsid w:val="3CA29850"/>
    <w:rsid w:val="3CA5F790"/>
    <w:rsid w:val="3CAA7C92"/>
    <w:rsid w:val="3CAC4DF1"/>
    <w:rsid w:val="3CB4A604"/>
    <w:rsid w:val="3CD1E0C7"/>
    <w:rsid w:val="3CD1FFC9"/>
    <w:rsid w:val="3CE87E7F"/>
    <w:rsid w:val="3CEA7042"/>
    <w:rsid w:val="3CF5C119"/>
    <w:rsid w:val="3CFED706"/>
    <w:rsid w:val="3D169168"/>
    <w:rsid w:val="3D21B830"/>
    <w:rsid w:val="3D31551B"/>
    <w:rsid w:val="3DCEFA56"/>
    <w:rsid w:val="3DD7E33B"/>
    <w:rsid w:val="3DEE1F17"/>
    <w:rsid w:val="3DF8F52F"/>
    <w:rsid w:val="3DF9C4DC"/>
    <w:rsid w:val="3E31F9C9"/>
    <w:rsid w:val="3E43F609"/>
    <w:rsid w:val="3E475514"/>
    <w:rsid w:val="3E4851F8"/>
    <w:rsid w:val="3E68C33C"/>
    <w:rsid w:val="3E7E38F1"/>
    <w:rsid w:val="3E9B4F21"/>
    <w:rsid w:val="3EA78A69"/>
    <w:rsid w:val="3EE026AD"/>
    <w:rsid w:val="3EE7D210"/>
    <w:rsid w:val="3EE8F1F2"/>
    <w:rsid w:val="3EF72016"/>
    <w:rsid w:val="3F00A8C4"/>
    <w:rsid w:val="3F02D19B"/>
    <w:rsid w:val="3F192E79"/>
    <w:rsid w:val="3F24F32C"/>
    <w:rsid w:val="3F2908B9"/>
    <w:rsid w:val="3F42EB09"/>
    <w:rsid w:val="3F4B1892"/>
    <w:rsid w:val="3F5BCD7A"/>
    <w:rsid w:val="3F668D6F"/>
    <w:rsid w:val="3F6A9E67"/>
    <w:rsid w:val="3F731A06"/>
    <w:rsid w:val="3FA22243"/>
    <w:rsid w:val="3FAC97CB"/>
    <w:rsid w:val="3FB4A7D4"/>
    <w:rsid w:val="3FC9959E"/>
    <w:rsid w:val="3FCE9156"/>
    <w:rsid w:val="3FCF3149"/>
    <w:rsid w:val="3FE66CE2"/>
    <w:rsid w:val="3FF8594C"/>
    <w:rsid w:val="40090B81"/>
    <w:rsid w:val="400B9476"/>
    <w:rsid w:val="4027A28C"/>
    <w:rsid w:val="405736C1"/>
    <w:rsid w:val="40636B4E"/>
    <w:rsid w:val="40795B88"/>
    <w:rsid w:val="4080524A"/>
    <w:rsid w:val="408407A8"/>
    <w:rsid w:val="40C07BBF"/>
    <w:rsid w:val="40C173C1"/>
    <w:rsid w:val="40D67EC0"/>
    <w:rsid w:val="40D8F260"/>
    <w:rsid w:val="40E5F517"/>
    <w:rsid w:val="410CFF33"/>
    <w:rsid w:val="410E4C98"/>
    <w:rsid w:val="41104BD4"/>
    <w:rsid w:val="41196128"/>
    <w:rsid w:val="412BE2C6"/>
    <w:rsid w:val="4132C87E"/>
    <w:rsid w:val="4147F67B"/>
    <w:rsid w:val="414E75C6"/>
    <w:rsid w:val="41585F5B"/>
    <w:rsid w:val="4181F30D"/>
    <w:rsid w:val="419F395A"/>
    <w:rsid w:val="41B8CD39"/>
    <w:rsid w:val="41C757D4"/>
    <w:rsid w:val="41CCC7B7"/>
    <w:rsid w:val="41DAD31D"/>
    <w:rsid w:val="42066690"/>
    <w:rsid w:val="421609C6"/>
    <w:rsid w:val="421C2DFC"/>
    <w:rsid w:val="4222656A"/>
    <w:rsid w:val="422DDE7C"/>
    <w:rsid w:val="423B0718"/>
    <w:rsid w:val="425FB429"/>
    <w:rsid w:val="42710A9E"/>
    <w:rsid w:val="428BF660"/>
    <w:rsid w:val="42A501E4"/>
    <w:rsid w:val="42A56F47"/>
    <w:rsid w:val="42BB5C64"/>
    <w:rsid w:val="42BB720E"/>
    <w:rsid w:val="42C648BF"/>
    <w:rsid w:val="42C70E62"/>
    <w:rsid w:val="42C8CAED"/>
    <w:rsid w:val="42D5CC94"/>
    <w:rsid w:val="42D63FE0"/>
    <w:rsid w:val="42E001F8"/>
    <w:rsid w:val="42E327CC"/>
    <w:rsid w:val="4307908B"/>
    <w:rsid w:val="431487FF"/>
    <w:rsid w:val="433D72C9"/>
    <w:rsid w:val="4341E3B7"/>
    <w:rsid w:val="43477EE0"/>
    <w:rsid w:val="4375D134"/>
    <w:rsid w:val="437DC625"/>
    <w:rsid w:val="439F69CE"/>
    <w:rsid w:val="43A141E5"/>
    <w:rsid w:val="43A63FEB"/>
    <w:rsid w:val="43AC721D"/>
    <w:rsid w:val="43BA2F65"/>
    <w:rsid w:val="43CBE835"/>
    <w:rsid w:val="43E0FA34"/>
    <w:rsid w:val="43E1671B"/>
    <w:rsid w:val="43E26AE4"/>
    <w:rsid w:val="43E6031A"/>
    <w:rsid w:val="440276D8"/>
    <w:rsid w:val="44052FD7"/>
    <w:rsid w:val="44274F5C"/>
    <w:rsid w:val="443446ED"/>
    <w:rsid w:val="4436AF7C"/>
    <w:rsid w:val="44880593"/>
    <w:rsid w:val="44897A91"/>
    <w:rsid w:val="448B70CB"/>
    <w:rsid w:val="44AD883F"/>
    <w:rsid w:val="44C530FB"/>
    <w:rsid w:val="44C64804"/>
    <w:rsid w:val="44F4C14E"/>
    <w:rsid w:val="44F807C8"/>
    <w:rsid w:val="45071B4B"/>
    <w:rsid w:val="450D93B5"/>
    <w:rsid w:val="450EDBF2"/>
    <w:rsid w:val="45157A83"/>
    <w:rsid w:val="452A5E85"/>
    <w:rsid w:val="45410779"/>
    <w:rsid w:val="4550B225"/>
    <w:rsid w:val="4560AF6D"/>
    <w:rsid w:val="456D621A"/>
    <w:rsid w:val="458D444A"/>
    <w:rsid w:val="4592F1A8"/>
    <w:rsid w:val="45AC539C"/>
    <w:rsid w:val="45BC04BB"/>
    <w:rsid w:val="45D29F02"/>
    <w:rsid w:val="45E27C0C"/>
    <w:rsid w:val="46085432"/>
    <w:rsid w:val="461F92FF"/>
    <w:rsid w:val="4626CA60"/>
    <w:rsid w:val="4628C5AC"/>
    <w:rsid w:val="46291BB9"/>
    <w:rsid w:val="4644C631"/>
    <w:rsid w:val="4650B1B9"/>
    <w:rsid w:val="465D11B8"/>
    <w:rsid w:val="467FB00C"/>
    <w:rsid w:val="46849BEA"/>
    <w:rsid w:val="4686C5FB"/>
    <w:rsid w:val="46BA7DBA"/>
    <w:rsid w:val="46C07A72"/>
    <w:rsid w:val="46C10976"/>
    <w:rsid w:val="46DFC858"/>
    <w:rsid w:val="46E8BE9F"/>
    <w:rsid w:val="46FC6DCF"/>
    <w:rsid w:val="4728ED0A"/>
    <w:rsid w:val="474809F5"/>
    <w:rsid w:val="474F85E8"/>
    <w:rsid w:val="4751BD1C"/>
    <w:rsid w:val="478BBA70"/>
    <w:rsid w:val="479BCF37"/>
    <w:rsid w:val="47ACFB7F"/>
    <w:rsid w:val="47D703BC"/>
    <w:rsid w:val="47D9BE6E"/>
    <w:rsid w:val="47DA94EE"/>
    <w:rsid w:val="47EF00AC"/>
    <w:rsid w:val="482F2FE3"/>
    <w:rsid w:val="4841A355"/>
    <w:rsid w:val="48502182"/>
    <w:rsid w:val="486DD70F"/>
    <w:rsid w:val="487001F3"/>
    <w:rsid w:val="487801D2"/>
    <w:rsid w:val="4887981D"/>
    <w:rsid w:val="48981003"/>
    <w:rsid w:val="489A0E63"/>
    <w:rsid w:val="48AF0F1B"/>
    <w:rsid w:val="48C38894"/>
    <w:rsid w:val="48CB56A8"/>
    <w:rsid w:val="48D42A1F"/>
    <w:rsid w:val="48ED6F22"/>
    <w:rsid w:val="49312C58"/>
    <w:rsid w:val="4936E93C"/>
    <w:rsid w:val="49540E1D"/>
    <w:rsid w:val="495E439A"/>
    <w:rsid w:val="49647B13"/>
    <w:rsid w:val="49870C62"/>
    <w:rsid w:val="49B5FE1C"/>
    <w:rsid w:val="49B75B01"/>
    <w:rsid w:val="4A0795EB"/>
    <w:rsid w:val="4A12370B"/>
    <w:rsid w:val="4A19ED9B"/>
    <w:rsid w:val="4A1F9C6C"/>
    <w:rsid w:val="4A379196"/>
    <w:rsid w:val="4A3A7EB2"/>
    <w:rsid w:val="4A5EE77E"/>
    <w:rsid w:val="4A5FF604"/>
    <w:rsid w:val="4A60EB2E"/>
    <w:rsid w:val="4A895A9B"/>
    <w:rsid w:val="4A9744B8"/>
    <w:rsid w:val="4A98CA3F"/>
    <w:rsid w:val="4AA93718"/>
    <w:rsid w:val="4AB33DEF"/>
    <w:rsid w:val="4AE28557"/>
    <w:rsid w:val="4AEC61BF"/>
    <w:rsid w:val="4B03E01B"/>
    <w:rsid w:val="4B078867"/>
    <w:rsid w:val="4B10992A"/>
    <w:rsid w:val="4B28BA4D"/>
    <w:rsid w:val="4B4E8BB5"/>
    <w:rsid w:val="4B668A95"/>
    <w:rsid w:val="4B707E0B"/>
    <w:rsid w:val="4B8A0386"/>
    <w:rsid w:val="4BAD831D"/>
    <w:rsid w:val="4BC923AB"/>
    <w:rsid w:val="4BD08432"/>
    <w:rsid w:val="4BD8E807"/>
    <w:rsid w:val="4BD987E9"/>
    <w:rsid w:val="4BE55EEC"/>
    <w:rsid w:val="4BF7BB9E"/>
    <w:rsid w:val="4BF9F654"/>
    <w:rsid w:val="4BFF7C73"/>
    <w:rsid w:val="4C03CFDC"/>
    <w:rsid w:val="4C07DC28"/>
    <w:rsid w:val="4C0CC0A7"/>
    <w:rsid w:val="4C1A71E6"/>
    <w:rsid w:val="4C20C81D"/>
    <w:rsid w:val="4C62AE1C"/>
    <w:rsid w:val="4C745705"/>
    <w:rsid w:val="4C9AAC5D"/>
    <w:rsid w:val="4CBE8338"/>
    <w:rsid w:val="4CD5096F"/>
    <w:rsid w:val="4CDEFC9A"/>
    <w:rsid w:val="4CE0017F"/>
    <w:rsid w:val="4CE3A327"/>
    <w:rsid w:val="4CF0DA3D"/>
    <w:rsid w:val="4D16F437"/>
    <w:rsid w:val="4D1855D3"/>
    <w:rsid w:val="4D232616"/>
    <w:rsid w:val="4D292E93"/>
    <w:rsid w:val="4D44DDE8"/>
    <w:rsid w:val="4D50E5FB"/>
    <w:rsid w:val="4D733925"/>
    <w:rsid w:val="4D740597"/>
    <w:rsid w:val="4D77562D"/>
    <w:rsid w:val="4D7C3DA0"/>
    <w:rsid w:val="4D87C0ED"/>
    <w:rsid w:val="4D98DE1C"/>
    <w:rsid w:val="4DB64A79"/>
    <w:rsid w:val="4DC3897D"/>
    <w:rsid w:val="4DC4B72F"/>
    <w:rsid w:val="4DC865AA"/>
    <w:rsid w:val="4E150643"/>
    <w:rsid w:val="4E33C750"/>
    <w:rsid w:val="4E3427E2"/>
    <w:rsid w:val="4E3FE6FB"/>
    <w:rsid w:val="4E538848"/>
    <w:rsid w:val="4E58B0BA"/>
    <w:rsid w:val="4E6F1611"/>
    <w:rsid w:val="4E74EDEE"/>
    <w:rsid w:val="4E7B0AC4"/>
    <w:rsid w:val="4E7E7A12"/>
    <w:rsid w:val="4E9A1308"/>
    <w:rsid w:val="4ED2C0C1"/>
    <w:rsid w:val="4EE93479"/>
    <w:rsid w:val="4EEB146D"/>
    <w:rsid w:val="4F0D1F95"/>
    <w:rsid w:val="4F106C52"/>
    <w:rsid w:val="4F5802AB"/>
    <w:rsid w:val="4F5A1274"/>
    <w:rsid w:val="4F7DA807"/>
    <w:rsid w:val="4F861A7D"/>
    <w:rsid w:val="4F8C8F76"/>
    <w:rsid w:val="4F949B39"/>
    <w:rsid w:val="4F9F4ACE"/>
    <w:rsid w:val="4FA72FEB"/>
    <w:rsid w:val="4FAB049B"/>
    <w:rsid w:val="4FC19DAB"/>
    <w:rsid w:val="50092520"/>
    <w:rsid w:val="500C7386"/>
    <w:rsid w:val="5017C7CE"/>
    <w:rsid w:val="5022505B"/>
    <w:rsid w:val="502CE9C3"/>
    <w:rsid w:val="5041A443"/>
    <w:rsid w:val="50566325"/>
    <w:rsid w:val="5060598B"/>
    <w:rsid w:val="50790777"/>
    <w:rsid w:val="5081B00C"/>
    <w:rsid w:val="509BA0B6"/>
    <w:rsid w:val="50D358B2"/>
    <w:rsid w:val="50DCD923"/>
    <w:rsid w:val="50E07888"/>
    <w:rsid w:val="50E1AD15"/>
    <w:rsid w:val="50E3AD0F"/>
    <w:rsid w:val="50E5AD02"/>
    <w:rsid w:val="50F92F56"/>
    <w:rsid w:val="510950C9"/>
    <w:rsid w:val="510AA9F9"/>
    <w:rsid w:val="510B55B2"/>
    <w:rsid w:val="512AA020"/>
    <w:rsid w:val="512FF01C"/>
    <w:rsid w:val="51319048"/>
    <w:rsid w:val="514C890F"/>
    <w:rsid w:val="516FEC6E"/>
    <w:rsid w:val="5176F26D"/>
    <w:rsid w:val="518B935C"/>
    <w:rsid w:val="519B9778"/>
    <w:rsid w:val="519FF9B7"/>
    <w:rsid w:val="51A72EA7"/>
    <w:rsid w:val="51B67235"/>
    <w:rsid w:val="51BB138B"/>
    <w:rsid w:val="51C6345E"/>
    <w:rsid w:val="51D21716"/>
    <w:rsid w:val="51DB5447"/>
    <w:rsid w:val="51E09FB5"/>
    <w:rsid w:val="51F7082C"/>
    <w:rsid w:val="5208536C"/>
    <w:rsid w:val="52475517"/>
    <w:rsid w:val="524DABFE"/>
    <w:rsid w:val="52740648"/>
    <w:rsid w:val="5276A28F"/>
    <w:rsid w:val="5292DA67"/>
    <w:rsid w:val="52A44A7C"/>
    <w:rsid w:val="52B9E25E"/>
    <w:rsid w:val="52BF3C95"/>
    <w:rsid w:val="52C24BEE"/>
    <w:rsid w:val="52C72315"/>
    <w:rsid w:val="52FA3ACF"/>
    <w:rsid w:val="53045266"/>
    <w:rsid w:val="5316EB8F"/>
    <w:rsid w:val="53202B2B"/>
    <w:rsid w:val="532CEFC8"/>
    <w:rsid w:val="5360F50F"/>
    <w:rsid w:val="536879B6"/>
    <w:rsid w:val="53904721"/>
    <w:rsid w:val="5390517A"/>
    <w:rsid w:val="53A4A6FA"/>
    <w:rsid w:val="53AD04F5"/>
    <w:rsid w:val="53AE0452"/>
    <w:rsid w:val="53F591CA"/>
    <w:rsid w:val="5420623D"/>
    <w:rsid w:val="5427764C"/>
    <w:rsid w:val="54328B63"/>
    <w:rsid w:val="5444C9A3"/>
    <w:rsid w:val="54500CE0"/>
    <w:rsid w:val="545B26CA"/>
    <w:rsid w:val="546A342D"/>
    <w:rsid w:val="546E0DE8"/>
    <w:rsid w:val="548A500D"/>
    <w:rsid w:val="54B2503E"/>
    <w:rsid w:val="54BFDF44"/>
    <w:rsid w:val="54D4CBC1"/>
    <w:rsid w:val="55082EB0"/>
    <w:rsid w:val="550BC6ED"/>
    <w:rsid w:val="550D7A52"/>
    <w:rsid w:val="552DB93B"/>
    <w:rsid w:val="557FD86A"/>
    <w:rsid w:val="558EA3C4"/>
    <w:rsid w:val="5598B39B"/>
    <w:rsid w:val="55A3D017"/>
    <w:rsid w:val="55B9E5A1"/>
    <w:rsid w:val="55C37E50"/>
    <w:rsid w:val="55D6E6E9"/>
    <w:rsid w:val="55D90555"/>
    <w:rsid w:val="5602963A"/>
    <w:rsid w:val="56754ECE"/>
    <w:rsid w:val="567CEAB9"/>
    <w:rsid w:val="568935B5"/>
    <w:rsid w:val="56936E30"/>
    <w:rsid w:val="56A7E2D2"/>
    <w:rsid w:val="56CBAC97"/>
    <w:rsid w:val="56DF6FB8"/>
    <w:rsid w:val="56F2CE35"/>
    <w:rsid w:val="56FD4943"/>
    <w:rsid w:val="570B71B0"/>
    <w:rsid w:val="573B64FF"/>
    <w:rsid w:val="575529B7"/>
    <w:rsid w:val="575D35F4"/>
    <w:rsid w:val="5761B538"/>
    <w:rsid w:val="576C2DFE"/>
    <w:rsid w:val="576F664D"/>
    <w:rsid w:val="5774F70C"/>
    <w:rsid w:val="57B22C5F"/>
    <w:rsid w:val="57C935CD"/>
    <w:rsid w:val="57C9ECC3"/>
    <w:rsid w:val="57CB1FD2"/>
    <w:rsid w:val="57D7F1E4"/>
    <w:rsid w:val="57D8C7CF"/>
    <w:rsid w:val="580A2699"/>
    <w:rsid w:val="583BBFFF"/>
    <w:rsid w:val="58579DBB"/>
    <w:rsid w:val="585E605F"/>
    <w:rsid w:val="586119E4"/>
    <w:rsid w:val="586EF24E"/>
    <w:rsid w:val="5871E120"/>
    <w:rsid w:val="587612B4"/>
    <w:rsid w:val="58916405"/>
    <w:rsid w:val="58994229"/>
    <w:rsid w:val="58A411E0"/>
    <w:rsid w:val="58AB3096"/>
    <w:rsid w:val="58B34096"/>
    <w:rsid w:val="58C7D98C"/>
    <w:rsid w:val="58CECBFE"/>
    <w:rsid w:val="58E30705"/>
    <w:rsid w:val="58F6F1C2"/>
    <w:rsid w:val="58FD8603"/>
    <w:rsid w:val="5907BDF9"/>
    <w:rsid w:val="5910E8D2"/>
    <w:rsid w:val="59233ED0"/>
    <w:rsid w:val="592B3627"/>
    <w:rsid w:val="595A4449"/>
    <w:rsid w:val="5987F550"/>
    <w:rsid w:val="598F9293"/>
    <w:rsid w:val="599B5149"/>
    <w:rsid w:val="59A5A74F"/>
    <w:rsid w:val="59A65948"/>
    <w:rsid w:val="59B66C31"/>
    <w:rsid w:val="59DA4C39"/>
    <w:rsid w:val="59FEE777"/>
    <w:rsid w:val="5A059759"/>
    <w:rsid w:val="5A0ECCF6"/>
    <w:rsid w:val="5A111087"/>
    <w:rsid w:val="5A119601"/>
    <w:rsid w:val="5A11AFF4"/>
    <w:rsid w:val="5A1EA089"/>
    <w:rsid w:val="5A233DF5"/>
    <w:rsid w:val="5A35EA9C"/>
    <w:rsid w:val="5A4C4C1B"/>
    <w:rsid w:val="5A5AE150"/>
    <w:rsid w:val="5A70375C"/>
    <w:rsid w:val="5A9F8C44"/>
    <w:rsid w:val="5AA47C61"/>
    <w:rsid w:val="5AA9A5ED"/>
    <w:rsid w:val="5AB3EA74"/>
    <w:rsid w:val="5AB616B9"/>
    <w:rsid w:val="5AC0EA1B"/>
    <w:rsid w:val="5AC20BFA"/>
    <w:rsid w:val="5AC90DC9"/>
    <w:rsid w:val="5AC91451"/>
    <w:rsid w:val="5B022CC7"/>
    <w:rsid w:val="5B2631F6"/>
    <w:rsid w:val="5B3CBFFF"/>
    <w:rsid w:val="5B3D6050"/>
    <w:rsid w:val="5B3ED4A4"/>
    <w:rsid w:val="5B6DAA3B"/>
    <w:rsid w:val="5B74221D"/>
    <w:rsid w:val="5BA5E132"/>
    <w:rsid w:val="5BB0CAE5"/>
    <w:rsid w:val="5BB4EF53"/>
    <w:rsid w:val="5BC89D88"/>
    <w:rsid w:val="5BFBFA29"/>
    <w:rsid w:val="5C02EA1B"/>
    <w:rsid w:val="5C08BD7A"/>
    <w:rsid w:val="5C2043BA"/>
    <w:rsid w:val="5C2B57BB"/>
    <w:rsid w:val="5C34714E"/>
    <w:rsid w:val="5C3B476C"/>
    <w:rsid w:val="5C412924"/>
    <w:rsid w:val="5C4E3C98"/>
    <w:rsid w:val="5C6FEA89"/>
    <w:rsid w:val="5C70A579"/>
    <w:rsid w:val="5C9643FE"/>
    <w:rsid w:val="5C988567"/>
    <w:rsid w:val="5CB7A64D"/>
    <w:rsid w:val="5CD2333D"/>
    <w:rsid w:val="5CDC71CB"/>
    <w:rsid w:val="5CDEA0EE"/>
    <w:rsid w:val="5CE3F00E"/>
    <w:rsid w:val="5CE5A97C"/>
    <w:rsid w:val="5CEA9F3B"/>
    <w:rsid w:val="5D07F2B7"/>
    <w:rsid w:val="5D106E6C"/>
    <w:rsid w:val="5D16DAFA"/>
    <w:rsid w:val="5D2B1D71"/>
    <w:rsid w:val="5D5C1D02"/>
    <w:rsid w:val="5D6D77D9"/>
    <w:rsid w:val="5D73C560"/>
    <w:rsid w:val="5DBA8EF0"/>
    <w:rsid w:val="5DC009FE"/>
    <w:rsid w:val="5DFB438A"/>
    <w:rsid w:val="5E04A0F0"/>
    <w:rsid w:val="5E105F21"/>
    <w:rsid w:val="5E2888A9"/>
    <w:rsid w:val="5E2E2658"/>
    <w:rsid w:val="5E549860"/>
    <w:rsid w:val="5E64E817"/>
    <w:rsid w:val="5E7F993D"/>
    <w:rsid w:val="5E805CDF"/>
    <w:rsid w:val="5EA33759"/>
    <w:rsid w:val="5EA83D1E"/>
    <w:rsid w:val="5EBF1254"/>
    <w:rsid w:val="5EDF7B9F"/>
    <w:rsid w:val="5EE227F1"/>
    <w:rsid w:val="5EE72094"/>
    <w:rsid w:val="5EF1A5C6"/>
    <w:rsid w:val="5EFAF569"/>
    <w:rsid w:val="5F23E47A"/>
    <w:rsid w:val="5F2CA63B"/>
    <w:rsid w:val="5F418265"/>
    <w:rsid w:val="5F4E2BF2"/>
    <w:rsid w:val="5F67F876"/>
    <w:rsid w:val="5F8B9C52"/>
    <w:rsid w:val="5F8C15E5"/>
    <w:rsid w:val="5F9A12CD"/>
    <w:rsid w:val="5FA283C2"/>
    <w:rsid w:val="5FA2D23A"/>
    <w:rsid w:val="5FA88AB6"/>
    <w:rsid w:val="5FB11F85"/>
    <w:rsid w:val="5FB83F49"/>
    <w:rsid w:val="5FC0BBCC"/>
    <w:rsid w:val="5FE17F73"/>
    <w:rsid w:val="5FEAAFAD"/>
    <w:rsid w:val="5FF17814"/>
    <w:rsid w:val="5FF28E2D"/>
    <w:rsid w:val="600A6452"/>
    <w:rsid w:val="6014CD2C"/>
    <w:rsid w:val="6016C45E"/>
    <w:rsid w:val="6017AE1F"/>
    <w:rsid w:val="601AD346"/>
    <w:rsid w:val="602F0112"/>
    <w:rsid w:val="603BF6F1"/>
    <w:rsid w:val="6056D95D"/>
    <w:rsid w:val="6079F575"/>
    <w:rsid w:val="6080F224"/>
    <w:rsid w:val="609AD755"/>
    <w:rsid w:val="609D872E"/>
    <w:rsid w:val="60C2F596"/>
    <w:rsid w:val="60C3BB5C"/>
    <w:rsid w:val="60E1743D"/>
    <w:rsid w:val="60FDADC5"/>
    <w:rsid w:val="610C954E"/>
    <w:rsid w:val="612E74AA"/>
    <w:rsid w:val="612FECD8"/>
    <w:rsid w:val="614BBD32"/>
    <w:rsid w:val="6161A504"/>
    <w:rsid w:val="616F99DA"/>
    <w:rsid w:val="6187D506"/>
    <w:rsid w:val="6198E775"/>
    <w:rsid w:val="619B042D"/>
    <w:rsid w:val="619E64A9"/>
    <w:rsid w:val="61AC3849"/>
    <w:rsid w:val="61AEE7FD"/>
    <w:rsid w:val="61B0D6F1"/>
    <w:rsid w:val="61B0D77E"/>
    <w:rsid w:val="61E8267D"/>
    <w:rsid w:val="61EDC786"/>
    <w:rsid w:val="6204A7A4"/>
    <w:rsid w:val="624EC153"/>
    <w:rsid w:val="62619D58"/>
    <w:rsid w:val="6265C23E"/>
    <w:rsid w:val="62660E52"/>
    <w:rsid w:val="626F0DAF"/>
    <w:rsid w:val="628699B2"/>
    <w:rsid w:val="6291E8AB"/>
    <w:rsid w:val="629A9007"/>
    <w:rsid w:val="62A309C8"/>
    <w:rsid w:val="62BAE728"/>
    <w:rsid w:val="62BD8DFD"/>
    <w:rsid w:val="62CB9814"/>
    <w:rsid w:val="62E2ACBE"/>
    <w:rsid w:val="6308A663"/>
    <w:rsid w:val="63147BC1"/>
    <w:rsid w:val="63166A93"/>
    <w:rsid w:val="63230A71"/>
    <w:rsid w:val="632F828A"/>
    <w:rsid w:val="63335C5E"/>
    <w:rsid w:val="6334D4D5"/>
    <w:rsid w:val="634917A5"/>
    <w:rsid w:val="63536BC8"/>
    <w:rsid w:val="6354C4D0"/>
    <w:rsid w:val="63569540"/>
    <w:rsid w:val="636094E0"/>
    <w:rsid w:val="636623C8"/>
    <w:rsid w:val="6366C295"/>
    <w:rsid w:val="636BC454"/>
    <w:rsid w:val="6377DE5E"/>
    <w:rsid w:val="63976132"/>
    <w:rsid w:val="63B4784A"/>
    <w:rsid w:val="63BF099D"/>
    <w:rsid w:val="63C3C1CD"/>
    <w:rsid w:val="63D9D271"/>
    <w:rsid w:val="63E70F9F"/>
    <w:rsid w:val="6433F7DF"/>
    <w:rsid w:val="6437BA25"/>
    <w:rsid w:val="643FB8D8"/>
    <w:rsid w:val="64566D41"/>
    <w:rsid w:val="647075B7"/>
    <w:rsid w:val="6485ABC7"/>
    <w:rsid w:val="6488B276"/>
    <w:rsid w:val="64953D80"/>
    <w:rsid w:val="649A5FD2"/>
    <w:rsid w:val="64A253D5"/>
    <w:rsid w:val="64A80C7A"/>
    <w:rsid w:val="64B49791"/>
    <w:rsid w:val="64B78224"/>
    <w:rsid w:val="64B7F7C3"/>
    <w:rsid w:val="64C253EE"/>
    <w:rsid w:val="64D7D7CA"/>
    <w:rsid w:val="64F20909"/>
    <w:rsid w:val="64F4EBE0"/>
    <w:rsid w:val="651EB30A"/>
    <w:rsid w:val="65343FB9"/>
    <w:rsid w:val="653863DF"/>
    <w:rsid w:val="65498248"/>
    <w:rsid w:val="65877DB8"/>
    <w:rsid w:val="6597181E"/>
    <w:rsid w:val="65DC40FE"/>
    <w:rsid w:val="65DEC9C1"/>
    <w:rsid w:val="65F6DB0C"/>
    <w:rsid w:val="661F5233"/>
    <w:rsid w:val="662ABC85"/>
    <w:rsid w:val="66421A61"/>
    <w:rsid w:val="66521CD8"/>
    <w:rsid w:val="6653DC7A"/>
    <w:rsid w:val="66631614"/>
    <w:rsid w:val="666E5062"/>
    <w:rsid w:val="66793F04"/>
    <w:rsid w:val="667A9BD5"/>
    <w:rsid w:val="667DA64D"/>
    <w:rsid w:val="668B5B75"/>
    <w:rsid w:val="669537CE"/>
    <w:rsid w:val="66957BCB"/>
    <w:rsid w:val="66C9D9E5"/>
    <w:rsid w:val="66D1FC16"/>
    <w:rsid w:val="66E22DE7"/>
    <w:rsid w:val="6703FE56"/>
    <w:rsid w:val="6704D1BA"/>
    <w:rsid w:val="6705CB6E"/>
    <w:rsid w:val="67079D6A"/>
    <w:rsid w:val="67081FED"/>
    <w:rsid w:val="672A5891"/>
    <w:rsid w:val="6777987A"/>
    <w:rsid w:val="67821618"/>
    <w:rsid w:val="679F81B8"/>
    <w:rsid w:val="67A8BA19"/>
    <w:rsid w:val="67C5EE13"/>
    <w:rsid w:val="67C992DA"/>
    <w:rsid w:val="67DDA2E4"/>
    <w:rsid w:val="67EEC195"/>
    <w:rsid w:val="67F0DE8E"/>
    <w:rsid w:val="6832D4F4"/>
    <w:rsid w:val="68533EE7"/>
    <w:rsid w:val="685A2FCB"/>
    <w:rsid w:val="687B4A5F"/>
    <w:rsid w:val="689D4CB0"/>
    <w:rsid w:val="68A4CC22"/>
    <w:rsid w:val="68B165F7"/>
    <w:rsid w:val="68C6A264"/>
    <w:rsid w:val="68D220E5"/>
    <w:rsid w:val="68DF713B"/>
    <w:rsid w:val="6905B962"/>
    <w:rsid w:val="692B67A9"/>
    <w:rsid w:val="692B78DD"/>
    <w:rsid w:val="6939D4EE"/>
    <w:rsid w:val="694B08FB"/>
    <w:rsid w:val="69520ADD"/>
    <w:rsid w:val="696BAA16"/>
    <w:rsid w:val="697ECACB"/>
    <w:rsid w:val="698512FC"/>
    <w:rsid w:val="699B1CD3"/>
    <w:rsid w:val="69E1D986"/>
    <w:rsid w:val="69EE91E4"/>
    <w:rsid w:val="69FCC4AD"/>
    <w:rsid w:val="69FE2CEB"/>
    <w:rsid w:val="6A056F06"/>
    <w:rsid w:val="6A22A785"/>
    <w:rsid w:val="6A29B747"/>
    <w:rsid w:val="6A2B1FCC"/>
    <w:rsid w:val="6A506CD4"/>
    <w:rsid w:val="6A526AFC"/>
    <w:rsid w:val="6A530CA2"/>
    <w:rsid w:val="6A57C1A2"/>
    <w:rsid w:val="6A6BD795"/>
    <w:rsid w:val="6A705976"/>
    <w:rsid w:val="6A7925E1"/>
    <w:rsid w:val="6A9ACA09"/>
    <w:rsid w:val="6AB94625"/>
    <w:rsid w:val="6AD8B6D4"/>
    <w:rsid w:val="6AF922FA"/>
    <w:rsid w:val="6AF94C90"/>
    <w:rsid w:val="6B1FF8AF"/>
    <w:rsid w:val="6B26F61C"/>
    <w:rsid w:val="6B3B325E"/>
    <w:rsid w:val="6B3F508B"/>
    <w:rsid w:val="6B4D5AF9"/>
    <w:rsid w:val="6B578EB1"/>
    <w:rsid w:val="6B5D5CBB"/>
    <w:rsid w:val="6B68BABB"/>
    <w:rsid w:val="6B701CDA"/>
    <w:rsid w:val="6B929740"/>
    <w:rsid w:val="6B949B65"/>
    <w:rsid w:val="6BD451B5"/>
    <w:rsid w:val="6BED2817"/>
    <w:rsid w:val="6BFDA53F"/>
    <w:rsid w:val="6C0EC5FA"/>
    <w:rsid w:val="6C156E01"/>
    <w:rsid w:val="6C267DF2"/>
    <w:rsid w:val="6C2BB12D"/>
    <w:rsid w:val="6C2C0D0E"/>
    <w:rsid w:val="6C39C038"/>
    <w:rsid w:val="6C436608"/>
    <w:rsid w:val="6C4B0FCC"/>
    <w:rsid w:val="6C5980F6"/>
    <w:rsid w:val="6C5A5439"/>
    <w:rsid w:val="6C6399CE"/>
    <w:rsid w:val="6C64CB77"/>
    <w:rsid w:val="6C679A55"/>
    <w:rsid w:val="6C700030"/>
    <w:rsid w:val="6C8D57BD"/>
    <w:rsid w:val="6CB612B2"/>
    <w:rsid w:val="6CBE9566"/>
    <w:rsid w:val="6CC3EFEC"/>
    <w:rsid w:val="6CCB6E3D"/>
    <w:rsid w:val="6CD23763"/>
    <w:rsid w:val="6CE0E513"/>
    <w:rsid w:val="6CE57901"/>
    <w:rsid w:val="6D003CCC"/>
    <w:rsid w:val="6D217E1A"/>
    <w:rsid w:val="6D3F48C4"/>
    <w:rsid w:val="6D46F9D8"/>
    <w:rsid w:val="6D527F63"/>
    <w:rsid w:val="6D5DD316"/>
    <w:rsid w:val="6D6ABABF"/>
    <w:rsid w:val="6D753046"/>
    <w:rsid w:val="6D772071"/>
    <w:rsid w:val="6D7D0A16"/>
    <w:rsid w:val="6DAA21DB"/>
    <w:rsid w:val="6DC0738D"/>
    <w:rsid w:val="6DC58957"/>
    <w:rsid w:val="6DD496B4"/>
    <w:rsid w:val="6DE4B1DB"/>
    <w:rsid w:val="6DEAB773"/>
    <w:rsid w:val="6E0487C5"/>
    <w:rsid w:val="6E0A1B5A"/>
    <w:rsid w:val="6E1EF8AA"/>
    <w:rsid w:val="6E2ED6B2"/>
    <w:rsid w:val="6E2F2DF1"/>
    <w:rsid w:val="6E354A74"/>
    <w:rsid w:val="6E37C661"/>
    <w:rsid w:val="6E3B55B6"/>
    <w:rsid w:val="6E443C6A"/>
    <w:rsid w:val="6E47B048"/>
    <w:rsid w:val="6E84D089"/>
    <w:rsid w:val="6E84D5CF"/>
    <w:rsid w:val="6EAC5AE2"/>
    <w:rsid w:val="6EBEB513"/>
    <w:rsid w:val="6ED4E39A"/>
    <w:rsid w:val="6EDCA7DA"/>
    <w:rsid w:val="6EEC2BA8"/>
    <w:rsid w:val="6EFEAFC7"/>
    <w:rsid w:val="6F1E68B2"/>
    <w:rsid w:val="6F3A1986"/>
    <w:rsid w:val="6F42C836"/>
    <w:rsid w:val="6F4FCA6F"/>
    <w:rsid w:val="6F662B84"/>
    <w:rsid w:val="6F6AAA6A"/>
    <w:rsid w:val="6F73EF66"/>
    <w:rsid w:val="6F9C868B"/>
    <w:rsid w:val="6FBC21E1"/>
    <w:rsid w:val="6FC5E4B4"/>
    <w:rsid w:val="6FD97D26"/>
    <w:rsid w:val="6FDA84D6"/>
    <w:rsid w:val="6FDDAC86"/>
    <w:rsid w:val="6FF26350"/>
    <w:rsid w:val="6FFFDE15"/>
    <w:rsid w:val="701652B8"/>
    <w:rsid w:val="7046758C"/>
    <w:rsid w:val="706D95ED"/>
    <w:rsid w:val="7088DC57"/>
    <w:rsid w:val="70917477"/>
    <w:rsid w:val="70ABB53B"/>
    <w:rsid w:val="70B6C882"/>
    <w:rsid w:val="70C567D9"/>
    <w:rsid w:val="70C83208"/>
    <w:rsid w:val="70D5A4CA"/>
    <w:rsid w:val="70E0D758"/>
    <w:rsid w:val="70F51BCB"/>
    <w:rsid w:val="71060D2C"/>
    <w:rsid w:val="71188731"/>
    <w:rsid w:val="711E5AF6"/>
    <w:rsid w:val="7145051C"/>
    <w:rsid w:val="714F88C0"/>
    <w:rsid w:val="715BA593"/>
    <w:rsid w:val="716F31E1"/>
    <w:rsid w:val="7171A222"/>
    <w:rsid w:val="717EAA07"/>
    <w:rsid w:val="71891188"/>
    <w:rsid w:val="71A101B6"/>
    <w:rsid w:val="71B278F7"/>
    <w:rsid w:val="71C5F238"/>
    <w:rsid w:val="71C9DD8D"/>
    <w:rsid w:val="71E20176"/>
    <w:rsid w:val="71ED9555"/>
    <w:rsid w:val="71F3AAA8"/>
    <w:rsid w:val="71FF17DB"/>
    <w:rsid w:val="7206F492"/>
    <w:rsid w:val="7208D480"/>
    <w:rsid w:val="72139079"/>
    <w:rsid w:val="7232A79C"/>
    <w:rsid w:val="724EC9B4"/>
    <w:rsid w:val="725297C0"/>
    <w:rsid w:val="72613AC0"/>
    <w:rsid w:val="727317B6"/>
    <w:rsid w:val="72878F14"/>
    <w:rsid w:val="728EBE3D"/>
    <w:rsid w:val="72A0618A"/>
    <w:rsid w:val="72A1B644"/>
    <w:rsid w:val="72BBA195"/>
    <w:rsid w:val="72C9318B"/>
    <w:rsid w:val="72C95E92"/>
    <w:rsid w:val="72DEB1CE"/>
    <w:rsid w:val="730CB2E0"/>
    <w:rsid w:val="733651FA"/>
    <w:rsid w:val="733DB1D9"/>
    <w:rsid w:val="73460989"/>
    <w:rsid w:val="7350FBB0"/>
    <w:rsid w:val="7364E73F"/>
    <w:rsid w:val="736571B9"/>
    <w:rsid w:val="737087F4"/>
    <w:rsid w:val="737356D4"/>
    <w:rsid w:val="738C62B1"/>
    <w:rsid w:val="73A27FA7"/>
    <w:rsid w:val="73CD0360"/>
    <w:rsid w:val="73CFE6B9"/>
    <w:rsid w:val="73D625B1"/>
    <w:rsid w:val="73DCB5AD"/>
    <w:rsid w:val="73DE49B1"/>
    <w:rsid w:val="73F0D902"/>
    <w:rsid w:val="73F68D1D"/>
    <w:rsid w:val="73FD0A29"/>
    <w:rsid w:val="73FE3C49"/>
    <w:rsid w:val="74095612"/>
    <w:rsid w:val="740D78BF"/>
    <w:rsid w:val="741F398E"/>
    <w:rsid w:val="74811D10"/>
    <w:rsid w:val="74B702AE"/>
    <w:rsid w:val="74BC6828"/>
    <w:rsid w:val="74BCBC3E"/>
    <w:rsid w:val="74E4F677"/>
    <w:rsid w:val="75084D96"/>
    <w:rsid w:val="7516858C"/>
    <w:rsid w:val="7522AFAD"/>
    <w:rsid w:val="7532EE86"/>
    <w:rsid w:val="753F7E66"/>
    <w:rsid w:val="75450F0F"/>
    <w:rsid w:val="7562E657"/>
    <w:rsid w:val="759CB26F"/>
    <w:rsid w:val="75B57593"/>
    <w:rsid w:val="75BCFBA2"/>
    <w:rsid w:val="75C16B0C"/>
    <w:rsid w:val="75D99780"/>
    <w:rsid w:val="7602A076"/>
    <w:rsid w:val="7616BF41"/>
    <w:rsid w:val="76465173"/>
    <w:rsid w:val="76484B4E"/>
    <w:rsid w:val="764DA69C"/>
    <w:rsid w:val="76521322"/>
    <w:rsid w:val="7652773E"/>
    <w:rsid w:val="765380FF"/>
    <w:rsid w:val="768329C3"/>
    <w:rsid w:val="76869A3F"/>
    <w:rsid w:val="76975EAC"/>
    <w:rsid w:val="76BCEC01"/>
    <w:rsid w:val="76D624E9"/>
    <w:rsid w:val="76EB5C2C"/>
    <w:rsid w:val="7727443D"/>
    <w:rsid w:val="7730996E"/>
    <w:rsid w:val="775C2EAB"/>
    <w:rsid w:val="775DAFC3"/>
    <w:rsid w:val="77653573"/>
    <w:rsid w:val="7765C44E"/>
    <w:rsid w:val="7774539F"/>
    <w:rsid w:val="77747536"/>
    <w:rsid w:val="77754FDB"/>
    <w:rsid w:val="779EBECA"/>
    <w:rsid w:val="77A41271"/>
    <w:rsid w:val="77A42C9C"/>
    <w:rsid w:val="77A6564E"/>
    <w:rsid w:val="77A83D3E"/>
    <w:rsid w:val="77B1409D"/>
    <w:rsid w:val="77C46B58"/>
    <w:rsid w:val="77D2FEFA"/>
    <w:rsid w:val="78237678"/>
    <w:rsid w:val="7873B0E8"/>
    <w:rsid w:val="7875F58E"/>
    <w:rsid w:val="787B7BBD"/>
    <w:rsid w:val="78902DB5"/>
    <w:rsid w:val="7892154D"/>
    <w:rsid w:val="789EDD62"/>
    <w:rsid w:val="78AA57A2"/>
    <w:rsid w:val="78AA81DE"/>
    <w:rsid w:val="78BCA1C3"/>
    <w:rsid w:val="78C7D0DB"/>
    <w:rsid w:val="78D27BB1"/>
    <w:rsid w:val="78DD689E"/>
    <w:rsid w:val="78E356C7"/>
    <w:rsid w:val="790422D1"/>
    <w:rsid w:val="790486EB"/>
    <w:rsid w:val="79192AFD"/>
    <w:rsid w:val="791D2BFE"/>
    <w:rsid w:val="793C677C"/>
    <w:rsid w:val="7947EB3A"/>
    <w:rsid w:val="7981F730"/>
    <w:rsid w:val="79BCA6D5"/>
    <w:rsid w:val="79C0398C"/>
    <w:rsid w:val="79C2C3B6"/>
    <w:rsid w:val="7A231CEB"/>
    <w:rsid w:val="7A26CE11"/>
    <w:rsid w:val="7A2AC20A"/>
    <w:rsid w:val="7A30C595"/>
    <w:rsid w:val="7A5D0C04"/>
    <w:rsid w:val="7A5DFBF5"/>
    <w:rsid w:val="7A5F6E1A"/>
    <w:rsid w:val="7A66CA8E"/>
    <w:rsid w:val="7A6D2713"/>
    <w:rsid w:val="7A71674B"/>
    <w:rsid w:val="7A79B88A"/>
    <w:rsid w:val="7A7AB890"/>
    <w:rsid w:val="7A7B6E01"/>
    <w:rsid w:val="7A8D3818"/>
    <w:rsid w:val="7A9098F5"/>
    <w:rsid w:val="7A90C0DC"/>
    <w:rsid w:val="7AA83C64"/>
    <w:rsid w:val="7ACF7B87"/>
    <w:rsid w:val="7AE39063"/>
    <w:rsid w:val="7AE5BD9D"/>
    <w:rsid w:val="7AECEE91"/>
    <w:rsid w:val="7AFF292F"/>
    <w:rsid w:val="7B171C5C"/>
    <w:rsid w:val="7B2F9F7C"/>
    <w:rsid w:val="7B8FD95B"/>
    <w:rsid w:val="7B95A6D5"/>
    <w:rsid w:val="7BAC0112"/>
    <w:rsid w:val="7BAE9A25"/>
    <w:rsid w:val="7BB0D654"/>
    <w:rsid w:val="7BB7884E"/>
    <w:rsid w:val="7BB7E10E"/>
    <w:rsid w:val="7C1142DC"/>
    <w:rsid w:val="7C13FA42"/>
    <w:rsid w:val="7C194F23"/>
    <w:rsid w:val="7C2D7DB5"/>
    <w:rsid w:val="7C342F08"/>
    <w:rsid w:val="7C3D48E1"/>
    <w:rsid w:val="7C5B26B2"/>
    <w:rsid w:val="7C6168A1"/>
    <w:rsid w:val="7C699645"/>
    <w:rsid w:val="7C7E32F1"/>
    <w:rsid w:val="7C7E6649"/>
    <w:rsid w:val="7CA32EC2"/>
    <w:rsid w:val="7CE332A9"/>
    <w:rsid w:val="7CF74446"/>
    <w:rsid w:val="7CFC2ABF"/>
    <w:rsid w:val="7D043616"/>
    <w:rsid w:val="7D138454"/>
    <w:rsid w:val="7D1BD3A6"/>
    <w:rsid w:val="7D2B1D3F"/>
    <w:rsid w:val="7D2DA824"/>
    <w:rsid w:val="7D2E1055"/>
    <w:rsid w:val="7D3E81A7"/>
    <w:rsid w:val="7D43B9C0"/>
    <w:rsid w:val="7D57A163"/>
    <w:rsid w:val="7D57BC9D"/>
    <w:rsid w:val="7D7B2D73"/>
    <w:rsid w:val="7D88BB75"/>
    <w:rsid w:val="7D97F33C"/>
    <w:rsid w:val="7D9A9231"/>
    <w:rsid w:val="7DA3D860"/>
    <w:rsid w:val="7DB97B0F"/>
    <w:rsid w:val="7DD67B49"/>
    <w:rsid w:val="7DDB1C25"/>
    <w:rsid w:val="7DDB7213"/>
    <w:rsid w:val="7DDD3596"/>
    <w:rsid w:val="7DE3115F"/>
    <w:rsid w:val="7DE558C3"/>
    <w:rsid w:val="7DFC6D1A"/>
    <w:rsid w:val="7DFC7149"/>
    <w:rsid w:val="7E1F010D"/>
    <w:rsid w:val="7E2B4AC6"/>
    <w:rsid w:val="7E3222F2"/>
    <w:rsid w:val="7E5A8D14"/>
    <w:rsid w:val="7E5C92CE"/>
    <w:rsid w:val="7E70550A"/>
    <w:rsid w:val="7E708A7D"/>
    <w:rsid w:val="7EAD3043"/>
    <w:rsid w:val="7EC517EF"/>
    <w:rsid w:val="7EC610A5"/>
    <w:rsid w:val="7ED75C7E"/>
    <w:rsid w:val="7EEB32F3"/>
    <w:rsid w:val="7EF5ACC0"/>
    <w:rsid w:val="7EFAE7C3"/>
    <w:rsid w:val="7EFBD5BE"/>
    <w:rsid w:val="7EFEA2F3"/>
    <w:rsid w:val="7F0A8A24"/>
    <w:rsid w:val="7F0CD531"/>
    <w:rsid w:val="7F2DDF32"/>
    <w:rsid w:val="7F395B72"/>
    <w:rsid w:val="7F41E9C4"/>
    <w:rsid w:val="7F501A2C"/>
    <w:rsid w:val="7F626437"/>
    <w:rsid w:val="7F79EEAC"/>
    <w:rsid w:val="7FB0F25E"/>
    <w:rsid w:val="7FB29E2F"/>
    <w:rsid w:val="7FC99EEE"/>
    <w:rsid w:val="7FDC3CA5"/>
    <w:rsid w:val="7FEB08F7"/>
    <w:rsid w:val="7FF145A9"/>
    <w:rsid w:val="7FF52E93"/>
    <w:rsid w:val="7FF56E0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B773F"/>
  <w15:docId w15:val="{782E2E01-F9E7-48C2-845F-1B4C0144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36EA"/>
    <w:rPr>
      <w:sz w:val="24"/>
      <w:szCs w:val="24"/>
      <w:lang w:eastAsia="en-US"/>
    </w:rPr>
  </w:style>
  <w:style w:type="paragraph" w:styleId="Pealkiri1">
    <w:name w:val="heading 1"/>
    <w:basedOn w:val="Normaallaad"/>
    <w:next w:val="Normaallaad"/>
    <w:link w:val="Pealkiri1Mrk"/>
    <w:qFormat/>
    <w:rsid w:val="002144E3"/>
    <w:pPr>
      <w:keepNext/>
      <w:outlineLvl w:val="0"/>
    </w:pPr>
    <w:rPr>
      <w:b/>
      <w:bCs/>
    </w:rPr>
  </w:style>
  <w:style w:type="paragraph" w:styleId="Pealkiri2">
    <w:name w:val="heading 2"/>
    <w:basedOn w:val="Normaallaad"/>
    <w:next w:val="Normaallaad"/>
    <w:link w:val="Pealkiri2Mrk"/>
    <w:qFormat/>
    <w:rsid w:val="002144E3"/>
    <w:pPr>
      <w:keepNext/>
      <w:numPr>
        <w:numId w:val="43"/>
      </w:numPr>
      <w:outlineLvl w:val="1"/>
    </w:pPr>
    <w:rPr>
      <w:b/>
      <w:bCs/>
    </w:rPr>
  </w:style>
  <w:style w:type="paragraph" w:styleId="Pealkiri3">
    <w:name w:val="heading 3"/>
    <w:basedOn w:val="Normaallaad"/>
    <w:next w:val="Normaallaad"/>
    <w:link w:val="Pealkiri3Mrk"/>
    <w:qFormat/>
    <w:rsid w:val="002144E3"/>
    <w:pPr>
      <w:keepNext/>
      <w:outlineLvl w:val="2"/>
    </w:pPr>
    <w:rPr>
      <w:sz w:val="32"/>
      <w:szCs w:val="32"/>
      <w:lang w:val="en-GB"/>
    </w:rPr>
  </w:style>
  <w:style w:type="paragraph" w:styleId="Pealkiri4">
    <w:name w:val="heading 4"/>
    <w:basedOn w:val="Normaallaad"/>
    <w:next w:val="Normaallaad"/>
    <w:link w:val="Pealkiri4Mrk"/>
    <w:qFormat/>
    <w:rsid w:val="002144E3"/>
    <w:pPr>
      <w:keepNext/>
      <w:jc w:val="center"/>
      <w:outlineLvl w:val="3"/>
    </w:pPr>
    <w:rPr>
      <w:b/>
      <w:bCs/>
    </w:rPr>
  </w:style>
  <w:style w:type="paragraph" w:styleId="Pealkiri5">
    <w:name w:val="heading 5"/>
    <w:basedOn w:val="Normaallaad"/>
    <w:next w:val="Normaallaad"/>
    <w:link w:val="Pealkiri5Mrk"/>
    <w:qFormat/>
    <w:rsid w:val="002144E3"/>
    <w:pPr>
      <w:spacing w:before="240" w:after="60"/>
      <w:outlineLvl w:val="4"/>
    </w:pPr>
    <w:rPr>
      <w:b/>
      <w:bCs/>
      <w:i/>
      <w:iCs/>
      <w:sz w:val="26"/>
      <w:szCs w:val="26"/>
    </w:rPr>
  </w:style>
  <w:style w:type="paragraph" w:styleId="Pealkiri6">
    <w:name w:val="heading 6"/>
    <w:basedOn w:val="Normaallaad"/>
    <w:next w:val="Normaallaad"/>
    <w:link w:val="Pealkiri6Mrk"/>
    <w:qFormat/>
    <w:rsid w:val="002144E3"/>
    <w:pPr>
      <w:spacing w:before="240" w:after="60"/>
      <w:outlineLvl w:val="5"/>
    </w:pPr>
    <w:rPr>
      <w:b/>
      <w:bCs/>
      <w:sz w:val="22"/>
      <w:szCs w:val="22"/>
    </w:rPr>
  </w:style>
  <w:style w:type="paragraph" w:styleId="Pealkiri7">
    <w:name w:val="heading 7"/>
    <w:basedOn w:val="Normaallaad"/>
    <w:next w:val="Normaallaad"/>
    <w:link w:val="Pealkiri7Mrk"/>
    <w:qFormat/>
    <w:rsid w:val="002144E3"/>
    <w:pPr>
      <w:keepNext/>
      <w:outlineLvl w:val="6"/>
    </w:pPr>
    <w:rPr>
      <w:b/>
      <w:bCs/>
      <w:sz w:val="32"/>
      <w:szCs w:val="32"/>
    </w:rPr>
  </w:style>
  <w:style w:type="paragraph" w:styleId="Pealkiri9">
    <w:name w:val="heading 9"/>
    <w:basedOn w:val="Normaallaad"/>
    <w:next w:val="Normaallaad"/>
    <w:link w:val="Pealkiri9Mrk"/>
    <w:qFormat/>
    <w:rsid w:val="002144E3"/>
    <w:pPr>
      <w:keepNext/>
      <w:autoSpaceDE w:val="0"/>
      <w:autoSpaceDN w:val="0"/>
      <w:outlineLvl w:val="8"/>
    </w:pPr>
    <w:rPr>
      <w:b/>
      <w:b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sid w:val="002144E3"/>
    <w:rPr>
      <w:b/>
      <w:bCs/>
      <w:sz w:val="24"/>
      <w:szCs w:val="24"/>
      <w:lang w:val="et-EE"/>
    </w:rPr>
  </w:style>
  <w:style w:type="character" w:customStyle="1" w:styleId="Pealkiri2Mrk">
    <w:name w:val="Pealkiri 2 Märk"/>
    <w:link w:val="Pealkiri2"/>
    <w:rsid w:val="002144E3"/>
    <w:rPr>
      <w:b/>
      <w:bCs/>
      <w:sz w:val="24"/>
      <w:szCs w:val="24"/>
      <w:lang w:eastAsia="en-US"/>
    </w:rPr>
  </w:style>
  <w:style w:type="character" w:customStyle="1" w:styleId="Pealkiri3Mrk">
    <w:name w:val="Pealkiri 3 Märk"/>
    <w:link w:val="Pealkiri3"/>
    <w:rsid w:val="002144E3"/>
    <w:rPr>
      <w:sz w:val="32"/>
      <w:szCs w:val="32"/>
      <w:lang w:val="en-GB"/>
    </w:rPr>
  </w:style>
  <w:style w:type="character" w:customStyle="1" w:styleId="Pealkiri4Mrk">
    <w:name w:val="Pealkiri 4 Märk"/>
    <w:link w:val="Pealkiri4"/>
    <w:rsid w:val="002144E3"/>
    <w:rPr>
      <w:b/>
      <w:bCs/>
      <w:sz w:val="24"/>
      <w:szCs w:val="24"/>
      <w:lang w:val="et-EE"/>
    </w:rPr>
  </w:style>
  <w:style w:type="character" w:customStyle="1" w:styleId="Pealkiri5Mrk">
    <w:name w:val="Pealkiri 5 Märk"/>
    <w:link w:val="Pealkiri5"/>
    <w:rsid w:val="002144E3"/>
    <w:rPr>
      <w:b/>
      <w:bCs/>
      <w:i/>
      <w:iCs/>
      <w:sz w:val="26"/>
      <w:szCs w:val="26"/>
      <w:lang w:val="et-EE"/>
    </w:rPr>
  </w:style>
  <w:style w:type="character" w:customStyle="1" w:styleId="Pealkiri6Mrk">
    <w:name w:val="Pealkiri 6 Märk"/>
    <w:link w:val="Pealkiri6"/>
    <w:rsid w:val="002144E3"/>
    <w:rPr>
      <w:b/>
      <w:bCs/>
      <w:sz w:val="22"/>
      <w:szCs w:val="22"/>
      <w:lang w:val="et-EE"/>
    </w:rPr>
  </w:style>
  <w:style w:type="character" w:customStyle="1" w:styleId="Pealkiri7Mrk">
    <w:name w:val="Pealkiri 7 Märk"/>
    <w:link w:val="Pealkiri7"/>
    <w:rsid w:val="002144E3"/>
    <w:rPr>
      <w:b/>
      <w:bCs/>
      <w:sz w:val="32"/>
      <w:szCs w:val="32"/>
      <w:lang w:val="et-EE"/>
    </w:rPr>
  </w:style>
  <w:style w:type="character" w:customStyle="1" w:styleId="Pealkiri9Mrk">
    <w:name w:val="Pealkiri 9 Märk"/>
    <w:link w:val="Pealkiri9"/>
    <w:rsid w:val="002144E3"/>
    <w:rPr>
      <w:b/>
      <w:bCs/>
      <w:sz w:val="24"/>
      <w:szCs w:val="24"/>
      <w:lang w:val="et-EE"/>
    </w:rPr>
  </w:style>
  <w:style w:type="character" w:styleId="Tugev">
    <w:name w:val="Strong"/>
    <w:uiPriority w:val="22"/>
    <w:qFormat/>
    <w:rsid w:val="002144E3"/>
    <w:rPr>
      <w:b/>
      <w:bCs/>
    </w:rPr>
  </w:style>
  <w:style w:type="paragraph" w:styleId="Vahedeta">
    <w:name w:val="No Spacing"/>
    <w:uiPriority w:val="1"/>
    <w:qFormat/>
    <w:rsid w:val="002144E3"/>
    <w:rPr>
      <w:sz w:val="24"/>
      <w:szCs w:val="24"/>
      <w:lang w:eastAsia="en-US"/>
    </w:rPr>
  </w:style>
  <w:style w:type="paragraph" w:styleId="Loendilik">
    <w:name w:val="List Paragraph"/>
    <w:basedOn w:val="Normaallaad"/>
    <w:uiPriority w:val="34"/>
    <w:qFormat/>
    <w:rsid w:val="002144E3"/>
    <w:pPr>
      <w:ind w:left="720"/>
    </w:pPr>
  </w:style>
  <w:style w:type="table" w:styleId="Kontuurtabel">
    <w:name w:val="Table Grid"/>
    <w:basedOn w:val="Normaaltabel"/>
    <w:uiPriority w:val="59"/>
    <w:rsid w:val="00A01F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is">
    <w:name w:val="header"/>
    <w:basedOn w:val="Normaallaad"/>
    <w:link w:val="PisMrk"/>
    <w:uiPriority w:val="99"/>
    <w:unhideWhenUsed/>
    <w:rsid w:val="009451C8"/>
    <w:pPr>
      <w:tabs>
        <w:tab w:val="center" w:pos="4680"/>
        <w:tab w:val="right" w:pos="9360"/>
      </w:tabs>
    </w:pPr>
  </w:style>
  <w:style w:type="character" w:customStyle="1" w:styleId="PisMrk">
    <w:name w:val="Päis Märk"/>
    <w:link w:val="Pis"/>
    <w:uiPriority w:val="99"/>
    <w:rsid w:val="009451C8"/>
    <w:rPr>
      <w:sz w:val="24"/>
      <w:szCs w:val="24"/>
      <w:lang w:val="et-EE"/>
    </w:rPr>
  </w:style>
  <w:style w:type="paragraph" w:styleId="Jalus">
    <w:name w:val="footer"/>
    <w:basedOn w:val="Normaallaad"/>
    <w:link w:val="JalusMrk"/>
    <w:uiPriority w:val="99"/>
    <w:unhideWhenUsed/>
    <w:rsid w:val="009451C8"/>
    <w:pPr>
      <w:tabs>
        <w:tab w:val="center" w:pos="4680"/>
        <w:tab w:val="right" w:pos="9360"/>
      </w:tabs>
    </w:pPr>
  </w:style>
  <w:style w:type="character" w:customStyle="1" w:styleId="JalusMrk">
    <w:name w:val="Jalus Märk"/>
    <w:link w:val="Jalus"/>
    <w:uiPriority w:val="99"/>
    <w:rsid w:val="009451C8"/>
    <w:rPr>
      <w:sz w:val="24"/>
      <w:szCs w:val="24"/>
      <w:lang w:val="et-EE"/>
    </w:rPr>
  </w:style>
  <w:style w:type="character" w:styleId="Hperlink">
    <w:name w:val="Hyperlink"/>
    <w:uiPriority w:val="99"/>
    <w:unhideWhenUsed/>
    <w:rsid w:val="0001406E"/>
    <w:rPr>
      <w:color w:val="0000FF"/>
      <w:u w:val="single"/>
    </w:rPr>
  </w:style>
  <w:style w:type="paragraph" w:styleId="Jutumullitekst">
    <w:name w:val="Balloon Text"/>
    <w:basedOn w:val="Normaallaad"/>
    <w:link w:val="JutumullitekstMrk"/>
    <w:uiPriority w:val="99"/>
    <w:semiHidden/>
    <w:unhideWhenUsed/>
    <w:rsid w:val="0085779B"/>
    <w:rPr>
      <w:rFonts w:ascii="Tahoma" w:hAnsi="Tahoma" w:cs="Tahoma"/>
      <w:sz w:val="16"/>
      <w:szCs w:val="16"/>
    </w:rPr>
  </w:style>
  <w:style w:type="character" w:customStyle="1" w:styleId="JutumullitekstMrk">
    <w:name w:val="Jutumullitekst Märk"/>
    <w:link w:val="Jutumullitekst"/>
    <w:uiPriority w:val="99"/>
    <w:semiHidden/>
    <w:rsid w:val="0085779B"/>
    <w:rPr>
      <w:rFonts w:ascii="Tahoma" w:hAnsi="Tahoma" w:cs="Tahoma"/>
      <w:sz w:val="16"/>
      <w:szCs w:val="16"/>
      <w:lang w:val="et-EE"/>
    </w:rPr>
  </w:style>
  <w:style w:type="character" w:styleId="Kommentaariviide">
    <w:name w:val="annotation reference"/>
    <w:uiPriority w:val="99"/>
    <w:semiHidden/>
    <w:unhideWhenUsed/>
    <w:rsid w:val="00341AE1"/>
    <w:rPr>
      <w:sz w:val="16"/>
      <w:szCs w:val="16"/>
    </w:rPr>
  </w:style>
  <w:style w:type="paragraph" w:styleId="Kommentaaritekst">
    <w:name w:val="annotation text"/>
    <w:basedOn w:val="Normaallaad"/>
    <w:link w:val="KommentaaritekstMrk"/>
    <w:uiPriority w:val="99"/>
    <w:unhideWhenUsed/>
    <w:rsid w:val="00341AE1"/>
    <w:rPr>
      <w:sz w:val="20"/>
      <w:szCs w:val="20"/>
    </w:rPr>
  </w:style>
  <w:style w:type="character" w:customStyle="1" w:styleId="KommentaaritekstMrk">
    <w:name w:val="Kommentaari tekst Märk"/>
    <w:link w:val="Kommentaaritekst"/>
    <w:uiPriority w:val="99"/>
    <w:rsid w:val="00341AE1"/>
    <w:rPr>
      <w:lang w:eastAsia="en-US"/>
    </w:rPr>
  </w:style>
  <w:style w:type="paragraph" w:styleId="Kommentaariteema">
    <w:name w:val="annotation subject"/>
    <w:basedOn w:val="Kommentaaritekst"/>
    <w:next w:val="Kommentaaritekst"/>
    <w:link w:val="KommentaariteemaMrk"/>
    <w:uiPriority w:val="99"/>
    <w:semiHidden/>
    <w:unhideWhenUsed/>
    <w:rsid w:val="00341AE1"/>
    <w:rPr>
      <w:b/>
      <w:bCs/>
    </w:rPr>
  </w:style>
  <w:style w:type="character" w:customStyle="1" w:styleId="KommentaariteemaMrk">
    <w:name w:val="Kommentaari teema Märk"/>
    <w:link w:val="Kommentaariteema"/>
    <w:uiPriority w:val="99"/>
    <w:semiHidden/>
    <w:rsid w:val="00341AE1"/>
    <w:rPr>
      <w:b/>
      <w:bCs/>
      <w:lang w:eastAsia="en-US"/>
    </w:rPr>
  </w:style>
  <w:style w:type="paragraph" w:styleId="Redaktsioon">
    <w:name w:val="Revision"/>
    <w:hidden/>
    <w:uiPriority w:val="99"/>
    <w:semiHidden/>
    <w:rsid w:val="002362F8"/>
    <w:rPr>
      <w:sz w:val="24"/>
      <w:szCs w:val="24"/>
      <w:lang w:eastAsia="en-US"/>
    </w:rPr>
  </w:style>
  <w:style w:type="paragraph" w:customStyle="1" w:styleId="pdq2pgselectionanchorcontainer">
    <w:name w:val="pdq2pg_selectionanchorcontainer"/>
    <w:basedOn w:val="Normaallaad"/>
    <w:rsid w:val="00326480"/>
    <w:pPr>
      <w:spacing w:before="100" w:beforeAutospacing="1" w:after="100" w:afterAutospacing="1"/>
    </w:pPr>
    <w:rPr>
      <w:lang w:eastAsia="et-EE"/>
    </w:rPr>
  </w:style>
  <w:style w:type="paragraph" w:styleId="Normaallaadveeb">
    <w:name w:val="Normal (Web)"/>
    <w:basedOn w:val="Normaallaad"/>
    <w:uiPriority w:val="99"/>
    <w:semiHidden/>
    <w:unhideWhenUsed/>
    <w:rsid w:val="00326480"/>
    <w:pPr>
      <w:spacing w:before="100" w:beforeAutospacing="1" w:after="100" w:afterAutospacing="1"/>
    </w:pPr>
    <w:rPr>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00657">
      <w:bodyDiv w:val="1"/>
      <w:marLeft w:val="0"/>
      <w:marRight w:val="0"/>
      <w:marTop w:val="0"/>
      <w:marBottom w:val="0"/>
      <w:divBdr>
        <w:top w:val="none" w:sz="0" w:space="0" w:color="auto"/>
        <w:left w:val="none" w:sz="0" w:space="0" w:color="auto"/>
        <w:bottom w:val="none" w:sz="0" w:space="0" w:color="auto"/>
        <w:right w:val="none" w:sz="0" w:space="0" w:color="auto"/>
      </w:divBdr>
    </w:div>
    <w:div w:id="432743522">
      <w:bodyDiv w:val="1"/>
      <w:marLeft w:val="0"/>
      <w:marRight w:val="0"/>
      <w:marTop w:val="0"/>
      <w:marBottom w:val="0"/>
      <w:divBdr>
        <w:top w:val="none" w:sz="0" w:space="0" w:color="auto"/>
        <w:left w:val="none" w:sz="0" w:space="0" w:color="auto"/>
        <w:bottom w:val="none" w:sz="0" w:space="0" w:color="auto"/>
        <w:right w:val="none" w:sz="0" w:space="0" w:color="auto"/>
      </w:divBdr>
    </w:div>
    <w:div w:id="603876782">
      <w:bodyDiv w:val="1"/>
      <w:marLeft w:val="0"/>
      <w:marRight w:val="0"/>
      <w:marTop w:val="0"/>
      <w:marBottom w:val="0"/>
      <w:divBdr>
        <w:top w:val="none" w:sz="0" w:space="0" w:color="auto"/>
        <w:left w:val="none" w:sz="0" w:space="0" w:color="auto"/>
        <w:bottom w:val="none" w:sz="0" w:space="0" w:color="auto"/>
        <w:right w:val="none" w:sz="0" w:space="0" w:color="auto"/>
      </w:divBdr>
    </w:div>
    <w:div w:id="795830404">
      <w:bodyDiv w:val="1"/>
      <w:marLeft w:val="0"/>
      <w:marRight w:val="0"/>
      <w:marTop w:val="0"/>
      <w:marBottom w:val="0"/>
      <w:divBdr>
        <w:top w:val="none" w:sz="0" w:space="0" w:color="auto"/>
        <w:left w:val="none" w:sz="0" w:space="0" w:color="auto"/>
        <w:bottom w:val="none" w:sz="0" w:space="0" w:color="auto"/>
        <w:right w:val="none" w:sz="0" w:space="0" w:color="auto"/>
      </w:divBdr>
    </w:div>
    <w:div w:id="796145473">
      <w:bodyDiv w:val="1"/>
      <w:marLeft w:val="0"/>
      <w:marRight w:val="0"/>
      <w:marTop w:val="0"/>
      <w:marBottom w:val="0"/>
      <w:divBdr>
        <w:top w:val="none" w:sz="0" w:space="0" w:color="auto"/>
        <w:left w:val="none" w:sz="0" w:space="0" w:color="auto"/>
        <w:bottom w:val="none" w:sz="0" w:space="0" w:color="auto"/>
        <w:right w:val="none" w:sz="0" w:space="0" w:color="auto"/>
      </w:divBdr>
    </w:div>
    <w:div w:id="805122108">
      <w:bodyDiv w:val="1"/>
      <w:marLeft w:val="0"/>
      <w:marRight w:val="0"/>
      <w:marTop w:val="0"/>
      <w:marBottom w:val="0"/>
      <w:divBdr>
        <w:top w:val="none" w:sz="0" w:space="0" w:color="auto"/>
        <w:left w:val="none" w:sz="0" w:space="0" w:color="auto"/>
        <w:bottom w:val="none" w:sz="0" w:space="0" w:color="auto"/>
        <w:right w:val="none" w:sz="0" w:space="0" w:color="auto"/>
      </w:divBdr>
    </w:div>
    <w:div w:id="1150635442">
      <w:bodyDiv w:val="1"/>
      <w:marLeft w:val="0"/>
      <w:marRight w:val="0"/>
      <w:marTop w:val="0"/>
      <w:marBottom w:val="0"/>
      <w:divBdr>
        <w:top w:val="none" w:sz="0" w:space="0" w:color="auto"/>
        <w:left w:val="none" w:sz="0" w:space="0" w:color="auto"/>
        <w:bottom w:val="none" w:sz="0" w:space="0" w:color="auto"/>
        <w:right w:val="none" w:sz="0" w:space="0" w:color="auto"/>
      </w:divBdr>
    </w:div>
    <w:div w:id="1153985266">
      <w:bodyDiv w:val="1"/>
      <w:marLeft w:val="0"/>
      <w:marRight w:val="0"/>
      <w:marTop w:val="0"/>
      <w:marBottom w:val="0"/>
      <w:divBdr>
        <w:top w:val="none" w:sz="0" w:space="0" w:color="auto"/>
        <w:left w:val="none" w:sz="0" w:space="0" w:color="auto"/>
        <w:bottom w:val="none" w:sz="0" w:space="0" w:color="auto"/>
        <w:right w:val="none" w:sz="0" w:space="0" w:color="auto"/>
      </w:divBdr>
    </w:div>
    <w:div w:id="1409186009">
      <w:bodyDiv w:val="1"/>
      <w:marLeft w:val="0"/>
      <w:marRight w:val="0"/>
      <w:marTop w:val="0"/>
      <w:marBottom w:val="0"/>
      <w:divBdr>
        <w:top w:val="none" w:sz="0" w:space="0" w:color="auto"/>
        <w:left w:val="none" w:sz="0" w:space="0" w:color="auto"/>
        <w:bottom w:val="none" w:sz="0" w:space="0" w:color="auto"/>
        <w:right w:val="none" w:sz="0" w:space="0" w:color="auto"/>
      </w:divBdr>
    </w:div>
    <w:div w:id="1632859365">
      <w:bodyDiv w:val="1"/>
      <w:marLeft w:val="0"/>
      <w:marRight w:val="0"/>
      <w:marTop w:val="0"/>
      <w:marBottom w:val="0"/>
      <w:divBdr>
        <w:top w:val="none" w:sz="0" w:space="0" w:color="auto"/>
        <w:left w:val="none" w:sz="0" w:space="0" w:color="auto"/>
        <w:bottom w:val="none" w:sz="0" w:space="0" w:color="auto"/>
        <w:right w:val="none" w:sz="0" w:space="0" w:color="auto"/>
      </w:divBdr>
    </w:div>
    <w:div w:id="1709144415">
      <w:bodyDiv w:val="1"/>
      <w:marLeft w:val="0"/>
      <w:marRight w:val="0"/>
      <w:marTop w:val="0"/>
      <w:marBottom w:val="0"/>
      <w:divBdr>
        <w:top w:val="none" w:sz="0" w:space="0" w:color="auto"/>
        <w:left w:val="none" w:sz="0" w:space="0" w:color="auto"/>
        <w:bottom w:val="none" w:sz="0" w:space="0" w:color="auto"/>
        <w:right w:val="none" w:sz="0" w:space="0" w:color="auto"/>
      </w:divBdr>
      <w:divsChild>
        <w:div w:id="901793246">
          <w:marLeft w:val="547"/>
          <w:marRight w:val="0"/>
          <w:marTop w:val="96"/>
          <w:marBottom w:val="0"/>
          <w:divBdr>
            <w:top w:val="none" w:sz="0" w:space="0" w:color="auto"/>
            <w:left w:val="none" w:sz="0" w:space="0" w:color="auto"/>
            <w:bottom w:val="none" w:sz="0" w:space="0" w:color="auto"/>
            <w:right w:val="none" w:sz="0" w:space="0" w:color="auto"/>
          </w:divBdr>
        </w:div>
        <w:div w:id="1030570568">
          <w:marLeft w:val="547"/>
          <w:marRight w:val="0"/>
          <w:marTop w:val="96"/>
          <w:marBottom w:val="0"/>
          <w:divBdr>
            <w:top w:val="none" w:sz="0" w:space="0" w:color="auto"/>
            <w:left w:val="none" w:sz="0" w:space="0" w:color="auto"/>
            <w:bottom w:val="none" w:sz="0" w:space="0" w:color="auto"/>
            <w:right w:val="none" w:sz="0" w:space="0" w:color="auto"/>
          </w:divBdr>
        </w:div>
        <w:div w:id="1184783646">
          <w:marLeft w:val="547"/>
          <w:marRight w:val="0"/>
          <w:marTop w:val="96"/>
          <w:marBottom w:val="0"/>
          <w:divBdr>
            <w:top w:val="none" w:sz="0" w:space="0" w:color="auto"/>
            <w:left w:val="none" w:sz="0" w:space="0" w:color="auto"/>
            <w:bottom w:val="none" w:sz="0" w:space="0" w:color="auto"/>
            <w:right w:val="none" w:sz="0" w:space="0" w:color="auto"/>
          </w:divBdr>
        </w:div>
        <w:div w:id="1257981638">
          <w:marLeft w:val="547"/>
          <w:marRight w:val="0"/>
          <w:marTop w:val="96"/>
          <w:marBottom w:val="0"/>
          <w:divBdr>
            <w:top w:val="none" w:sz="0" w:space="0" w:color="auto"/>
            <w:left w:val="none" w:sz="0" w:space="0" w:color="auto"/>
            <w:bottom w:val="none" w:sz="0" w:space="0" w:color="auto"/>
            <w:right w:val="none" w:sz="0" w:space="0" w:color="auto"/>
          </w:divBdr>
        </w:div>
        <w:div w:id="1554078061">
          <w:marLeft w:val="547"/>
          <w:marRight w:val="0"/>
          <w:marTop w:val="96"/>
          <w:marBottom w:val="0"/>
          <w:divBdr>
            <w:top w:val="none" w:sz="0" w:space="0" w:color="auto"/>
            <w:left w:val="none" w:sz="0" w:space="0" w:color="auto"/>
            <w:bottom w:val="none" w:sz="0" w:space="0" w:color="auto"/>
            <w:right w:val="none" w:sz="0" w:space="0" w:color="auto"/>
          </w:divBdr>
        </w:div>
        <w:div w:id="1729955592">
          <w:marLeft w:val="547"/>
          <w:marRight w:val="0"/>
          <w:marTop w:val="96"/>
          <w:marBottom w:val="0"/>
          <w:divBdr>
            <w:top w:val="none" w:sz="0" w:space="0" w:color="auto"/>
            <w:left w:val="none" w:sz="0" w:space="0" w:color="auto"/>
            <w:bottom w:val="none" w:sz="0" w:space="0" w:color="auto"/>
            <w:right w:val="none" w:sz="0" w:space="0" w:color="auto"/>
          </w:divBdr>
        </w:div>
      </w:divsChild>
    </w:div>
    <w:div w:id="1752846586">
      <w:bodyDiv w:val="1"/>
      <w:marLeft w:val="0"/>
      <w:marRight w:val="0"/>
      <w:marTop w:val="0"/>
      <w:marBottom w:val="0"/>
      <w:divBdr>
        <w:top w:val="none" w:sz="0" w:space="0" w:color="auto"/>
        <w:left w:val="none" w:sz="0" w:space="0" w:color="auto"/>
        <w:bottom w:val="none" w:sz="0" w:space="0" w:color="auto"/>
        <w:right w:val="none" w:sz="0" w:space="0" w:color="auto"/>
      </w:divBdr>
    </w:div>
    <w:div w:id="1759715412">
      <w:bodyDiv w:val="1"/>
      <w:marLeft w:val="0"/>
      <w:marRight w:val="0"/>
      <w:marTop w:val="0"/>
      <w:marBottom w:val="0"/>
      <w:divBdr>
        <w:top w:val="none" w:sz="0" w:space="0" w:color="auto"/>
        <w:left w:val="none" w:sz="0" w:space="0" w:color="auto"/>
        <w:bottom w:val="none" w:sz="0" w:space="0" w:color="auto"/>
        <w:right w:val="none" w:sz="0" w:space="0" w:color="auto"/>
      </w:divBdr>
    </w:div>
    <w:div w:id="1891185138">
      <w:bodyDiv w:val="1"/>
      <w:marLeft w:val="0"/>
      <w:marRight w:val="0"/>
      <w:marTop w:val="0"/>
      <w:marBottom w:val="0"/>
      <w:divBdr>
        <w:top w:val="none" w:sz="0" w:space="0" w:color="auto"/>
        <w:left w:val="none" w:sz="0" w:space="0" w:color="auto"/>
        <w:bottom w:val="none" w:sz="0" w:space="0" w:color="auto"/>
        <w:right w:val="none" w:sz="0" w:space="0" w:color="auto"/>
      </w:divBdr>
    </w:div>
    <w:div w:id="208891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hrome-extension://efaidnbmnnnibpcajpcglclefindmkaj/https://eur-lex.europa.eu/legal-content/ET/TXT/PDF/?uri=CELEX%3A32025R1893&amp;utm_source=chatgp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ome.virkus\Desktop\KS%20n&#228;idisvorm_puhas%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60BDD-469F-4931-93D5-2E78A4C18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 näidisvorm_puhas 2017</Template>
  <TotalTime>18</TotalTime>
  <Pages>13</Pages>
  <Words>3941</Words>
  <Characters>22858</Characters>
  <Application>Microsoft Office Word</Application>
  <DocSecurity>0</DocSecurity>
  <Lines>190</Lines>
  <Paragraphs>53</Paragraphs>
  <ScaleCrop>false</ScaleCrop>
  <Company/>
  <LinksUpToDate>false</LinksUpToDate>
  <CharactersWithSpaces>26746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Mikk Kliimson - TTJA</cp:lastModifiedBy>
  <cp:revision>92</cp:revision>
  <cp:lastPrinted>2011-06-29T07:10:00Z</cp:lastPrinted>
  <dcterms:created xsi:type="dcterms:W3CDTF">2026-08-28T11:04:00Z</dcterms:created>
  <dcterms:modified xsi:type="dcterms:W3CDTF">2026-10-13T12:05:00Z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2026-10-13T11:59:23Z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2c82ddaa-5377-4f5d-88c9-8b1bcd3a3e5e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